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79429A" w14:textId="77777777" w:rsidR="00911D5F" w:rsidRDefault="00BF55F7">
      <w:pPr>
        <w:spacing w:after="200"/>
        <w:jc w:val="center"/>
        <w:rPr>
          <w:b/>
        </w:rPr>
      </w:pPr>
      <w:r>
        <w:rPr>
          <w:b/>
        </w:rPr>
        <w:t xml:space="preserve">Katelyn Reyes Lesson Plan </w:t>
      </w:r>
      <w:r w:rsidR="0051232E">
        <w:rPr>
          <w:b/>
        </w:rPr>
        <w:t xml:space="preserve"> </w:t>
      </w:r>
    </w:p>
    <w:tbl>
      <w:tblPr>
        <w:tblStyle w:val="a"/>
        <w:tblW w:w="9360" w:type="dxa"/>
        <w:tblInd w:w="11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4583"/>
        <w:gridCol w:w="220"/>
        <w:gridCol w:w="4557"/>
      </w:tblGrid>
      <w:tr w:rsidR="00911D5F" w14:paraId="3BCAFCA2" w14:textId="77777777" w:rsidTr="00BF55F7">
        <w:trPr>
          <w:trHeight w:val="520"/>
        </w:trPr>
        <w:tc>
          <w:tcPr>
            <w:tcW w:w="4803" w:type="dxa"/>
            <w:gridSpan w:val="2"/>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3FCEEAE" w14:textId="77777777" w:rsidR="00911D5F" w:rsidRDefault="0051232E">
            <w:r>
              <w:rPr>
                <w:b/>
              </w:rPr>
              <w:t>Title:</w:t>
            </w:r>
            <w:r>
              <w:t xml:space="preserve"> Car Design</w:t>
            </w:r>
          </w:p>
        </w:tc>
        <w:tc>
          <w:tcPr>
            <w:tcW w:w="4557" w:type="dxa"/>
            <w:tcBorders>
              <w:top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5D4FCB" w14:textId="77777777" w:rsidR="00911D5F" w:rsidRDefault="0051232E">
            <w:r>
              <w:rPr>
                <w:b/>
              </w:rPr>
              <w:t>Grade Level:</w:t>
            </w:r>
            <w:r>
              <w:t xml:space="preserve"> 6-7</w:t>
            </w:r>
          </w:p>
        </w:tc>
      </w:tr>
      <w:tr w:rsidR="00911D5F" w14:paraId="4A7CCEBE" w14:textId="77777777" w:rsidTr="00BF55F7">
        <w:trPr>
          <w:trHeight w:val="580"/>
        </w:trPr>
        <w:tc>
          <w:tcPr>
            <w:tcW w:w="9360" w:type="dxa"/>
            <w:gridSpan w:val="3"/>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54A9D2D" w14:textId="77777777" w:rsidR="00911D5F" w:rsidRDefault="0051232E">
            <w:r>
              <w:rPr>
                <w:b/>
              </w:rPr>
              <w:t>The Big Idea (Overall Concept):</w:t>
            </w:r>
            <w:r>
              <w:t xml:space="preserve">  Visual Literacy Car Design using design thinking processes</w:t>
            </w:r>
          </w:p>
        </w:tc>
      </w:tr>
      <w:tr w:rsidR="00911D5F" w14:paraId="7782F7F2" w14:textId="77777777" w:rsidTr="00BF55F7">
        <w:trPr>
          <w:trHeight w:val="1820"/>
        </w:trPr>
        <w:tc>
          <w:tcPr>
            <w:tcW w:w="9360" w:type="dxa"/>
            <w:gridSpan w:val="3"/>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14318E" w14:textId="77777777" w:rsidR="00911D5F" w:rsidRDefault="0051232E">
            <w:pPr>
              <w:rPr>
                <w:b/>
              </w:rPr>
            </w:pPr>
            <w:r>
              <w:rPr>
                <w:b/>
              </w:rPr>
              <w:t>Description of Lesson (Brief Summary):</w:t>
            </w:r>
          </w:p>
          <w:p w14:paraId="6EBDE8F4" w14:textId="77777777" w:rsidR="00911D5F" w:rsidRDefault="0051232E">
            <w:r>
              <w:t>Students will design a car based on an extreme prompt.</w:t>
            </w:r>
          </w:p>
          <w:p w14:paraId="069EC6B7" w14:textId="77777777" w:rsidR="00911D5F" w:rsidRDefault="0051232E">
            <w:r>
              <w:t>A prompt example is “a</w:t>
            </w:r>
            <w:r w:rsidR="00BF55F7">
              <w:t xml:space="preserve"> pizza delivery car that flies”, etc.</w:t>
            </w:r>
          </w:p>
          <w:p w14:paraId="143A0784" w14:textId="77777777" w:rsidR="00911D5F" w:rsidRDefault="0051232E">
            <w:r>
              <w:t>Designs must be visually understood without any verbal explanation.</w:t>
            </w:r>
          </w:p>
          <w:p w14:paraId="113F0CCD" w14:textId="77777777" w:rsidR="00911D5F" w:rsidRDefault="0051232E">
            <w:r>
              <w:t>Students will each receive a</w:t>
            </w:r>
            <w:r>
              <w:t xml:space="preserve">n individual prompt that they cannot share with their peers. There will be a critique at the end of the project where students will guess one </w:t>
            </w:r>
            <w:r w:rsidR="00BF55F7">
              <w:t>another’s</w:t>
            </w:r>
            <w:r>
              <w:t xml:space="preserve"> prompts based on their designs.</w:t>
            </w:r>
          </w:p>
          <w:p w14:paraId="3ADAD0A4" w14:textId="77777777" w:rsidR="00911D5F" w:rsidRDefault="00911D5F"/>
        </w:tc>
      </w:tr>
      <w:tr w:rsidR="00911D5F" w14:paraId="188652F2" w14:textId="77777777" w:rsidTr="00BF55F7">
        <w:trPr>
          <w:trHeight w:val="620"/>
        </w:trPr>
        <w:tc>
          <w:tcPr>
            <w:tcW w:w="9360" w:type="dxa"/>
            <w:gridSpan w:val="3"/>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6EECFB" w14:textId="77777777" w:rsidR="00911D5F" w:rsidRDefault="0051232E">
            <w:r>
              <w:rPr>
                <w:b/>
              </w:rPr>
              <w:t>Time:</w:t>
            </w:r>
            <w:r>
              <w:t xml:space="preserve"> Approximately 1 week (Five 1 Hour long classes) </w:t>
            </w:r>
          </w:p>
        </w:tc>
      </w:tr>
      <w:tr w:rsidR="00911D5F" w14:paraId="78CD4B63" w14:textId="77777777" w:rsidTr="00BF55F7">
        <w:trPr>
          <w:trHeight w:val="2600"/>
        </w:trPr>
        <w:tc>
          <w:tcPr>
            <w:tcW w:w="4583"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28C7D5" w14:textId="77777777" w:rsidR="00911D5F" w:rsidRDefault="0051232E">
            <w:pPr>
              <w:rPr>
                <w:b/>
              </w:rPr>
            </w:pPr>
            <w:r>
              <w:rPr>
                <w:b/>
              </w:rPr>
              <w:t>Enduring Understandings:</w:t>
            </w:r>
          </w:p>
          <w:p w14:paraId="5B871FE0" w14:textId="77777777" w:rsidR="00911D5F" w:rsidRDefault="0051232E">
            <w:r>
              <w:t>People create and interact with objects, places, and design that define, shape, enhance, and empower their lives.</w:t>
            </w:r>
          </w:p>
          <w:p w14:paraId="69DECAFC" w14:textId="77777777" w:rsidR="00911D5F" w:rsidRDefault="00911D5F"/>
          <w:p w14:paraId="231E13FE" w14:textId="77777777" w:rsidR="00911D5F" w:rsidRDefault="0051232E">
            <w:r>
              <w:t>People gain insights into meanings of artworks by engaging in the process of art criticism.</w:t>
            </w:r>
          </w:p>
          <w:p w14:paraId="53F1C712" w14:textId="77777777" w:rsidR="00911D5F" w:rsidRDefault="00911D5F"/>
          <w:p w14:paraId="7D6EE889" w14:textId="77777777" w:rsidR="00911D5F" w:rsidRDefault="0051232E">
            <w:r>
              <w:t>Artist and designers develop excellence through practice and constructive critique, reflecting on, revising, and refining work over time</w:t>
            </w:r>
          </w:p>
          <w:p w14:paraId="22DBB84C" w14:textId="77777777" w:rsidR="00911D5F" w:rsidRDefault="00911D5F"/>
        </w:tc>
        <w:tc>
          <w:tcPr>
            <w:tcW w:w="4777"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6239FE12" w14:textId="77777777" w:rsidR="00911D5F" w:rsidRDefault="0051232E">
            <w:pPr>
              <w:rPr>
                <w:b/>
              </w:rPr>
            </w:pPr>
            <w:r>
              <w:rPr>
                <w:b/>
              </w:rPr>
              <w:t>21</w:t>
            </w:r>
            <w:r>
              <w:rPr>
                <w:b/>
                <w:vertAlign w:val="superscript"/>
              </w:rPr>
              <w:t>st</w:t>
            </w:r>
            <w:r>
              <w:rPr>
                <w:b/>
              </w:rPr>
              <w:t xml:space="preserve"> Century Skills:</w:t>
            </w:r>
          </w:p>
          <w:p w14:paraId="65D4D6CC" w14:textId="77777777" w:rsidR="00911D5F" w:rsidRDefault="0051232E">
            <w:r>
              <w:t>Lead</w:t>
            </w:r>
            <w:r>
              <w:t>ership- Students are taking the lead position in their own design independently of one another</w:t>
            </w:r>
          </w:p>
          <w:p w14:paraId="31413D48" w14:textId="77777777" w:rsidR="00911D5F" w:rsidRDefault="0051232E">
            <w:pPr>
              <w:rPr>
                <w:b/>
              </w:rPr>
            </w:pPr>
            <w:r>
              <w:t>Critical thinking- Students will have to address the new demands inspired by the prompts that they have never encountered before and come up with creative soluti</w:t>
            </w:r>
            <w:r>
              <w:t>ons.</w:t>
            </w:r>
            <w:r>
              <w:rPr>
                <w:b/>
              </w:rPr>
              <w:t xml:space="preserve"> </w:t>
            </w:r>
          </w:p>
          <w:p w14:paraId="2ED8BF96" w14:textId="77777777" w:rsidR="00911D5F" w:rsidRDefault="0051232E">
            <w:pPr>
              <w:rPr>
                <w:b/>
              </w:rPr>
            </w:pPr>
            <w:r>
              <w:rPr>
                <w:b/>
              </w:rPr>
              <w:t xml:space="preserve"> </w:t>
            </w:r>
          </w:p>
          <w:p w14:paraId="4C3A9B75" w14:textId="77777777" w:rsidR="00911D5F" w:rsidRDefault="0051232E">
            <w:r>
              <w:rPr>
                <w:b/>
              </w:rPr>
              <w:t xml:space="preserve">Studio Habits: </w:t>
            </w:r>
          </w:p>
          <w:p w14:paraId="7F6AB9A8" w14:textId="77777777" w:rsidR="00911D5F" w:rsidRDefault="0051232E">
            <w:r>
              <w:t xml:space="preserve">Develop craft- Students will learn about design thinking and how to use it </w:t>
            </w:r>
          </w:p>
          <w:p w14:paraId="3C616049" w14:textId="77777777" w:rsidR="00911D5F" w:rsidRDefault="0051232E">
            <w:r>
              <w:t>Envision- This will occur during the thumbnail sketches</w:t>
            </w:r>
          </w:p>
          <w:p w14:paraId="7EB7ACE7" w14:textId="77777777" w:rsidR="00911D5F" w:rsidRDefault="0051232E">
            <w:r>
              <w:t>Engage and persist- This happens when students are in the process of creating and overcome obstacles</w:t>
            </w:r>
            <w:r>
              <w:t xml:space="preserve"> they might face</w:t>
            </w:r>
          </w:p>
          <w:p w14:paraId="677118B2" w14:textId="77777777" w:rsidR="00911D5F" w:rsidRDefault="0051232E">
            <w:r>
              <w:t xml:space="preserve">Reflect- Students will reflect upon their own work and others during the critique </w:t>
            </w:r>
          </w:p>
        </w:tc>
      </w:tr>
      <w:tr w:rsidR="00911D5F" w14:paraId="28998055" w14:textId="77777777" w:rsidTr="00BF55F7">
        <w:trPr>
          <w:trHeight w:val="1980"/>
        </w:trPr>
        <w:tc>
          <w:tcPr>
            <w:tcW w:w="4583" w:type="dxa"/>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D2164A" w14:textId="77777777" w:rsidR="00911D5F" w:rsidRDefault="0051232E">
            <w:pPr>
              <w:rPr>
                <w:b/>
              </w:rPr>
            </w:pPr>
            <w:r>
              <w:rPr>
                <w:b/>
              </w:rPr>
              <w:lastRenderedPageBreak/>
              <w:t>Essential Questions:</w:t>
            </w:r>
          </w:p>
          <w:p w14:paraId="74AE0280" w14:textId="77777777" w:rsidR="00911D5F" w:rsidRDefault="0051232E">
            <w:r>
              <w:t>How do artists and designers create works of art or design that effectively communicate?</w:t>
            </w:r>
          </w:p>
          <w:p w14:paraId="52A2DED0" w14:textId="77777777" w:rsidR="00911D5F" w:rsidRDefault="00911D5F"/>
          <w:p w14:paraId="4D4AA435" w14:textId="77777777" w:rsidR="00911D5F" w:rsidRDefault="0051232E">
            <w:r>
              <w:t>How do artists and designers learn from trial and error?</w:t>
            </w:r>
          </w:p>
          <w:p w14:paraId="438A6C81" w14:textId="77777777" w:rsidR="00911D5F" w:rsidRDefault="00911D5F"/>
          <w:p w14:paraId="3071763E" w14:textId="77777777" w:rsidR="00911D5F" w:rsidRDefault="0051232E">
            <w:r>
              <w:t>How can the viewer “read” a work of art as text?</w:t>
            </w:r>
          </w:p>
        </w:tc>
        <w:tc>
          <w:tcPr>
            <w:tcW w:w="4777" w:type="dxa"/>
            <w:gridSpan w:val="2"/>
            <w:tcBorders>
              <w:bottom w:val="single" w:sz="8" w:space="0" w:color="000000"/>
              <w:right w:val="single" w:sz="8" w:space="0" w:color="000000"/>
            </w:tcBorders>
            <w:shd w:val="clear" w:color="auto" w:fill="auto"/>
            <w:tcMar>
              <w:top w:w="100" w:type="dxa"/>
              <w:left w:w="100" w:type="dxa"/>
              <w:bottom w:w="100" w:type="dxa"/>
              <w:right w:w="100" w:type="dxa"/>
            </w:tcMar>
          </w:tcPr>
          <w:p w14:paraId="0BD1F926" w14:textId="77777777" w:rsidR="00911D5F" w:rsidRDefault="0051232E">
            <w:pPr>
              <w:rPr>
                <w:b/>
              </w:rPr>
            </w:pPr>
            <w:r>
              <w:rPr>
                <w:b/>
              </w:rPr>
              <w:t>Technical Skills:</w:t>
            </w:r>
          </w:p>
          <w:p w14:paraId="114FEB5E" w14:textId="77777777" w:rsidR="00911D5F" w:rsidRDefault="0051232E">
            <w:r>
              <w:rPr>
                <w:b/>
              </w:rPr>
              <w:t xml:space="preserve"> </w:t>
            </w:r>
            <w:r>
              <w:t>Drawing to depict an idea thoroughly without explanation.</w:t>
            </w:r>
          </w:p>
          <w:p w14:paraId="42053058" w14:textId="77777777" w:rsidR="00911D5F" w:rsidRDefault="0051232E">
            <w:r>
              <w:t>Relatively realistic rendering of objects.</w:t>
            </w:r>
          </w:p>
          <w:p w14:paraId="5C1C667A" w14:textId="77777777" w:rsidR="00911D5F" w:rsidRDefault="0051232E">
            <w:pPr>
              <w:rPr>
                <w:b/>
              </w:rPr>
            </w:pPr>
            <w:r>
              <w:rPr>
                <w:b/>
              </w:rPr>
              <w:t xml:space="preserve"> </w:t>
            </w:r>
          </w:p>
          <w:p w14:paraId="48942D3D" w14:textId="77777777" w:rsidR="00911D5F" w:rsidRDefault="0051232E">
            <w:pPr>
              <w:rPr>
                <w:b/>
              </w:rPr>
            </w:pPr>
            <w:r>
              <w:rPr>
                <w:b/>
              </w:rPr>
              <w:t xml:space="preserve"> </w:t>
            </w:r>
          </w:p>
          <w:p w14:paraId="77984B9B" w14:textId="77777777" w:rsidR="00911D5F" w:rsidRDefault="0051232E">
            <w:pPr>
              <w:rPr>
                <w:b/>
              </w:rPr>
            </w:pPr>
            <w:r>
              <w:rPr>
                <w:b/>
              </w:rPr>
              <w:t xml:space="preserve"> </w:t>
            </w:r>
          </w:p>
        </w:tc>
      </w:tr>
      <w:tr w:rsidR="00911D5F" w14:paraId="63AB5CFB" w14:textId="77777777" w:rsidTr="00BF55F7">
        <w:trPr>
          <w:trHeight w:val="1480"/>
        </w:trPr>
        <w:tc>
          <w:tcPr>
            <w:tcW w:w="9360" w:type="dxa"/>
            <w:gridSpan w:val="3"/>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3DCFCA5" w14:textId="77777777" w:rsidR="00911D5F" w:rsidRDefault="0051232E">
            <w:r>
              <w:rPr>
                <w:b/>
              </w:rPr>
              <w:t>National Core Art Stan</w:t>
            </w:r>
            <w:r>
              <w:rPr>
                <w:b/>
              </w:rPr>
              <w:t>dard’s:</w:t>
            </w:r>
            <w:r>
              <w:t xml:space="preserve"> http://www.nationalartsstandards.org/</w:t>
            </w:r>
          </w:p>
          <w:p w14:paraId="6FD50F85" w14:textId="77777777" w:rsidR="00911D5F" w:rsidRDefault="0051232E">
            <w:r>
              <w:rPr>
                <w:u w:val="single"/>
              </w:rPr>
              <w:t>Creating</w:t>
            </w:r>
            <w:r>
              <w:t xml:space="preserve"> - VA:Cr2.3.7a</w:t>
            </w:r>
          </w:p>
          <w:p w14:paraId="5BC14964" w14:textId="77777777" w:rsidR="00911D5F" w:rsidRDefault="0051232E">
            <w:r>
              <w:t>Apply visual organizational strategies to design and produce a work of art, design, or media that clearly communicates information or ideas.</w:t>
            </w:r>
          </w:p>
          <w:p w14:paraId="212966B5" w14:textId="77777777" w:rsidR="00911D5F" w:rsidRDefault="00911D5F"/>
          <w:p w14:paraId="4C55FE60" w14:textId="77777777" w:rsidR="00911D5F" w:rsidRDefault="0051232E">
            <w:r>
              <w:rPr>
                <w:u w:val="single"/>
              </w:rPr>
              <w:t xml:space="preserve">Presenting </w:t>
            </w:r>
            <w:r>
              <w:t>- VA:Pr5.1.7a Based on criteria, a</w:t>
            </w:r>
            <w:r>
              <w:t>nalyze and evaluate methods for preparing and presenting art.</w:t>
            </w:r>
          </w:p>
          <w:p w14:paraId="1A0C93CD" w14:textId="77777777" w:rsidR="00911D5F" w:rsidRDefault="00911D5F"/>
          <w:p w14:paraId="6F8EDAAA" w14:textId="77777777" w:rsidR="00911D5F" w:rsidRDefault="0051232E">
            <w:r>
              <w:rPr>
                <w:u w:val="single"/>
              </w:rPr>
              <w:t>Responding</w:t>
            </w:r>
            <w:r>
              <w:t xml:space="preserve"> - VA:Re8.1.6a Interpret art by distinguishing between relevant and non-relevant contextual information and analyzing subject matter, characteristics of form and structure, and use of media to identify ideas and mood conveyed.</w:t>
            </w:r>
          </w:p>
          <w:p w14:paraId="566798A1" w14:textId="77777777" w:rsidR="00911D5F" w:rsidRDefault="0051232E">
            <w:r>
              <w:t xml:space="preserve">                    - VA:Re.7</w:t>
            </w:r>
            <w:r>
              <w:t>.1.8a Explain how a person’s aesthetic choices are influenced by culture and environment and impact the visual image that one conveys to others.</w:t>
            </w:r>
          </w:p>
          <w:p w14:paraId="5F572F7A" w14:textId="77777777" w:rsidR="00911D5F" w:rsidRDefault="00911D5F"/>
          <w:p w14:paraId="2EC5571A" w14:textId="77777777" w:rsidR="00911D5F" w:rsidRDefault="0051232E">
            <w:r>
              <w:rPr>
                <w:u w:val="single"/>
              </w:rPr>
              <w:t>Connecting</w:t>
            </w:r>
            <w:r>
              <w:t xml:space="preserve"> - VA:Cn10.1.6a Generate a collection of ideas reflecting current interests and concerns that could </w:t>
            </w:r>
            <w:r>
              <w:t xml:space="preserve">be investigated in art-making.                           </w:t>
            </w:r>
          </w:p>
        </w:tc>
      </w:tr>
      <w:tr w:rsidR="00911D5F" w14:paraId="3B0F32CD" w14:textId="77777777" w:rsidTr="00BF55F7">
        <w:trPr>
          <w:trHeight w:val="920"/>
        </w:trPr>
        <w:tc>
          <w:tcPr>
            <w:tcW w:w="9360" w:type="dxa"/>
            <w:gridSpan w:val="3"/>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01AEF89" w14:textId="77777777" w:rsidR="00911D5F" w:rsidRDefault="0051232E">
            <w:pPr>
              <w:rPr>
                <w:b/>
              </w:rPr>
            </w:pPr>
            <w:r>
              <w:rPr>
                <w:b/>
              </w:rPr>
              <w:t>Instruction – daily plan:</w:t>
            </w:r>
          </w:p>
          <w:p w14:paraId="64643941" w14:textId="77777777" w:rsidR="00BF55F7" w:rsidRDefault="00BF55F7">
            <w:r>
              <w:t>Day One:</w:t>
            </w:r>
          </w:p>
          <w:p w14:paraId="73F54E53" w14:textId="77777777" w:rsidR="00911D5F" w:rsidRDefault="0051232E">
            <w:r>
              <w:t>Students will be given an overview of the lesson.</w:t>
            </w:r>
          </w:p>
          <w:p w14:paraId="24CAAC95" w14:textId="77777777" w:rsidR="00BF55F7" w:rsidRDefault="0051232E">
            <w:r>
              <w:t>Students will receive their individual prompts</w:t>
            </w:r>
            <w:r w:rsidR="00BF55F7">
              <w:t xml:space="preserve"> (see below)</w:t>
            </w:r>
            <w:r>
              <w:t xml:space="preserve">. </w:t>
            </w:r>
          </w:p>
          <w:p w14:paraId="0E4B8F4C" w14:textId="77777777" w:rsidR="00911D5F" w:rsidRDefault="0051232E">
            <w:r>
              <w:t>There will be a focus on understanding and getting inspired by their prom</w:t>
            </w:r>
            <w:r>
              <w:t>pt (empathize part of design thinking)</w:t>
            </w:r>
            <w:r w:rsidR="00BF55F7">
              <w:t>.</w:t>
            </w:r>
          </w:p>
          <w:p w14:paraId="03C50ECF" w14:textId="77777777" w:rsidR="00911D5F" w:rsidRDefault="0051232E">
            <w:r>
              <w:t>Show and explain to students the importance of thumbnail sketches for the design thinking process.</w:t>
            </w:r>
          </w:p>
          <w:p w14:paraId="39D5D784" w14:textId="77777777" w:rsidR="00911D5F" w:rsidRDefault="0051232E">
            <w:r>
              <w:t>Have students work on thumbnail sketches of their prompts (Defining challenges and objectives of prompt).</w:t>
            </w:r>
          </w:p>
          <w:p w14:paraId="5BB9C542" w14:textId="77777777" w:rsidR="00BF55F7" w:rsidRDefault="00BF55F7">
            <w:r>
              <w:t>Days 2-4:</w:t>
            </w:r>
          </w:p>
          <w:p w14:paraId="00D15ACF" w14:textId="77777777" w:rsidR="00911D5F" w:rsidRDefault="0051232E">
            <w:r>
              <w:t>Have student</w:t>
            </w:r>
            <w:r>
              <w:t>s show you their sketches for approval to work on a more refined sketch (ideation portion of design thinking) that conveys the prompt without verbal explanation (Visual Literacy portion).</w:t>
            </w:r>
          </w:p>
          <w:p w14:paraId="7A9564E7" w14:textId="77777777" w:rsidR="00911D5F" w:rsidRDefault="0051232E">
            <w:r>
              <w:t>During the more refined sketch (prototyping of design thinking) have</w:t>
            </w:r>
            <w:r>
              <w:t xml:space="preserve"> them research items relevant to their prompt (vehicle types, animals, </w:t>
            </w:r>
            <w:proofErr w:type="spellStart"/>
            <w:r>
              <w:t>etc</w:t>
            </w:r>
            <w:proofErr w:type="spellEnd"/>
            <w:r>
              <w:t>).</w:t>
            </w:r>
          </w:p>
          <w:p w14:paraId="504CEA7A" w14:textId="77777777" w:rsidR="00911D5F" w:rsidRDefault="0051232E">
            <w:r>
              <w:lastRenderedPageBreak/>
              <w:t>Have students make final copy of their refined sketch on medium weight paper with pencil and colored pencils (implementation of design thinking).</w:t>
            </w:r>
          </w:p>
          <w:p w14:paraId="31CC39BD" w14:textId="77777777" w:rsidR="00BF55F7" w:rsidRDefault="00BF55F7">
            <w:r>
              <w:t>Day 5:</w:t>
            </w:r>
          </w:p>
          <w:p w14:paraId="02CFE553" w14:textId="77777777" w:rsidR="00911D5F" w:rsidRDefault="0051232E">
            <w:r>
              <w:t>Hang student work up and have the</w:t>
            </w:r>
            <w:r>
              <w:t>m present their work while other students guess on what their prompts are. Speak about what makes their implementation of prompt successful/unsuccessful during presentation “critique”.</w:t>
            </w:r>
          </w:p>
          <w:p w14:paraId="7C9D5693" w14:textId="77777777" w:rsidR="00911D5F" w:rsidRDefault="0051232E">
            <w:r>
              <w:t>Have students fill out an exit slip reflecting on what was successful/u</w:t>
            </w:r>
            <w:r>
              <w:t xml:space="preserve">nsuccessful of their works visual literacy. </w:t>
            </w:r>
          </w:p>
        </w:tc>
      </w:tr>
      <w:tr w:rsidR="00911D5F" w14:paraId="7F80730E" w14:textId="77777777" w:rsidTr="00BF55F7">
        <w:trPr>
          <w:trHeight w:val="800"/>
        </w:trPr>
        <w:tc>
          <w:tcPr>
            <w:tcW w:w="9360" w:type="dxa"/>
            <w:gridSpan w:val="3"/>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11CB485" w14:textId="77777777" w:rsidR="00911D5F" w:rsidRDefault="0051232E">
            <w:r>
              <w:rPr>
                <w:b/>
              </w:rPr>
              <w:lastRenderedPageBreak/>
              <w:t xml:space="preserve">Resources: </w:t>
            </w:r>
            <w:r>
              <w:t xml:space="preserve">(Websites, Books, Music, </w:t>
            </w:r>
            <w:proofErr w:type="spellStart"/>
            <w:r>
              <w:t>etc</w:t>
            </w:r>
            <w:proofErr w:type="spellEnd"/>
            <w:r>
              <w:t xml:space="preserve">…) </w:t>
            </w:r>
            <w:hyperlink r:id="rId5">
              <w:r>
                <w:rPr>
                  <w:color w:val="1155CC"/>
                  <w:u w:val="single"/>
                </w:rPr>
                <w:t>https://www.youtube.com/watch?v=W-eqjMc1Efs</w:t>
              </w:r>
            </w:hyperlink>
          </w:p>
          <w:p w14:paraId="5546282F" w14:textId="77777777" w:rsidR="00911D5F" w:rsidRDefault="00911D5F"/>
        </w:tc>
      </w:tr>
      <w:tr w:rsidR="00911D5F" w14:paraId="4E486172" w14:textId="77777777" w:rsidTr="00BF55F7">
        <w:trPr>
          <w:trHeight w:val="1080"/>
        </w:trPr>
        <w:tc>
          <w:tcPr>
            <w:tcW w:w="9360" w:type="dxa"/>
            <w:gridSpan w:val="3"/>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DCAD412" w14:textId="77777777" w:rsidR="00911D5F" w:rsidRDefault="0051232E">
            <w:pPr>
              <w:rPr>
                <w:b/>
              </w:rPr>
            </w:pPr>
            <w:r>
              <w:rPr>
                <w:b/>
              </w:rPr>
              <w:t>Materials Needed:</w:t>
            </w:r>
          </w:p>
          <w:p w14:paraId="6936BDA2" w14:textId="77777777" w:rsidR="00911D5F" w:rsidRDefault="0051232E">
            <w:r>
              <w:t>Sketchbook / sketch paper</w:t>
            </w:r>
          </w:p>
          <w:p w14:paraId="7415DCDF" w14:textId="77777777" w:rsidR="00911D5F" w:rsidRDefault="0051232E">
            <w:r>
              <w:t>Medium weight letter sized paper</w:t>
            </w:r>
          </w:p>
          <w:p w14:paraId="05C73BDE" w14:textId="77777777" w:rsidR="00911D5F" w:rsidRDefault="0051232E">
            <w:r>
              <w:t>Pencils</w:t>
            </w:r>
          </w:p>
          <w:p w14:paraId="47507A02" w14:textId="77777777" w:rsidR="00911D5F" w:rsidRDefault="0051232E">
            <w:r>
              <w:t>Colored Pencils</w:t>
            </w:r>
          </w:p>
          <w:p w14:paraId="756567B4" w14:textId="77777777" w:rsidR="00911D5F" w:rsidRDefault="0051232E">
            <w:proofErr w:type="spellStart"/>
            <w:r>
              <w:t>Prismacolor</w:t>
            </w:r>
            <w:proofErr w:type="spellEnd"/>
            <w:r>
              <w:t xml:space="preserve"> Markers  </w:t>
            </w:r>
          </w:p>
        </w:tc>
      </w:tr>
      <w:tr w:rsidR="00911D5F" w14:paraId="6B1C416E" w14:textId="77777777" w:rsidTr="00BF55F7">
        <w:trPr>
          <w:trHeight w:val="1340"/>
        </w:trPr>
        <w:tc>
          <w:tcPr>
            <w:tcW w:w="9360" w:type="dxa"/>
            <w:gridSpan w:val="3"/>
            <w:tcBorders>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9CF3266" w14:textId="77777777" w:rsidR="00911D5F" w:rsidRDefault="0051232E">
            <w:pPr>
              <w:rPr>
                <w:b/>
              </w:rPr>
            </w:pPr>
            <w:r>
              <w:rPr>
                <w:b/>
              </w:rPr>
              <w:t xml:space="preserve">Evaluations:  </w:t>
            </w:r>
          </w:p>
          <w:p w14:paraId="2CCD40AF" w14:textId="77777777" w:rsidR="00911D5F" w:rsidRDefault="0051232E">
            <w:pPr>
              <w:rPr>
                <w:b/>
              </w:rPr>
            </w:pPr>
            <w:r>
              <w:rPr>
                <w:b/>
              </w:rPr>
              <w:t xml:space="preserve">Formative                                                             </w:t>
            </w:r>
          </w:p>
          <w:p w14:paraId="593733F1" w14:textId="77777777" w:rsidR="00911D5F" w:rsidRDefault="0051232E">
            <w:r>
              <w:t>Speak with students during their sketching phases for idea approval.</w:t>
            </w:r>
          </w:p>
          <w:p w14:paraId="35D0917F" w14:textId="77777777" w:rsidR="00911D5F" w:rsidRDefault="00911D5F">
            <w:pPr>
              <w:rPr>
                <w:b/>
              </w:rPr>
            </w:pPr>
          </w:p>
          <w:p w14:paraId="1D6A9306" w14:textId="77777777" w:rsidR="00911D5F" w:rsidRDefault="0051232E">
            <w:pPr>
              <w:rPr>
                <w:b/>
              </w:rPr>
            </w:pPr>
            <w:r>
              <w:rPr>
                <w:b/>
              </w:rPr>
              <w:t xml:space="preserve">Summative </w:t>
            </w:r>
          </w:p>
          <w:p w14:paraId="1C971783" w14:textId="77777777" w:rsidR="00911D5F" w:rsidRDefault="0051232E">
            <w:r>
              <w:t>Students fill out Exit Slip (see below)</w:t>
            </w:r>
          </w:p>
          <w:p w14:paraId="6B6DB742" w14:textId="77777777" w:rsidR="00911D5F" w:rsidRDefault="0051232E">
            <w:r>
              <w:t>Rubric (see below)</w:t>
            </w:r>
          </w:p>
        </w:tc>
      </w:tr>
    </w:tbl>
    <w:p w14:paraId="36070CE0" w14:textId="77777777" w:rsidR="00911D5F" w:rsidRDefault="0051232E">
      <w:pPr>
        <w:spacing w:after="200"/>
      </w:pPr>
      <w:r>
        <w:t xml:space="preserve"> </w:t>
      </w:r>
    </w:p>
    <w:p w14:paraId="4785C737" w14:textId="77777777" w:rsidR="00911D5F" w:rsidRDefault="00911D5F"/>
    <w:p w14:paraId="72385AA6" w14:textId="77777777" w:rsidR="00911D5F" w:rsidRDefault="00911D5F"/>
    <w:p w14:paraId="76FA920E" w14:textId="77777777" w:rsidR="00911D5F" w:rsidRDefault="00911D5F"/>
    <w:p w14:paraId="05C217C1" w14:textId="77777777" w:rsidR="00911D5F" w:rsidRDefault="00911D5F"/>
    <w:p w14:paraId="0215F38D" w14:textId="77777777" w:rsidR="00911D5F" w:rsidRDefault="00911D5F"/>
    <w:p w14:paraId="1F2D10B0" w14:textId="77777777" w:rsidR="00911D5F" w:rsidRDefault="00911D5F"/>
    <w:p w14:paraId="1EE5E6B7" w14:textId="77777777" w:rsidR="00911D5F" w:rsidRDefault="00911D5F"/>
    <w:p w14:paraId="74D0BC7D" w14:textId="77777777" w:rsidR="00911D5F" w:rsidRDefault="00911D5F"/>
    <w:p w14:paraId="06DC0897" w14:textId="77777777" w:rsidR="00911D5F" w:rsidRDefault="00911D5F"/>
    <w:p w14:paraId="42424207" w14:textId="77777777" w:rsidR="00911D5F" w:rsidRDefault="00911D5F"/>
    <w:p w14:paraId="02EBD0BA" w14:textId="77777777" w:rsidR="00911D5F" w:rsidRDefault="00911D5F"/>
    <w:p w14:paraId="2BB31C4E" w14:textId="77777777" w:rsidR="00911D5F" w:rsidRDefault="00911D5F"/>
    <w:p w14:paraId="1151A0AD" w14:textId="77777777" w:rsidR="00911D5F" w:rsidRDefault="00911D5F"/>
    <w:p w14:paraId="038DCA25" w14:textId="77777777" w:rsidR="00911D5F" w:rsidRDefault="00911D5F"/>
    <w:p w14:paraId="719090E1" w14:textId="77777777" w:rsidR="00911D5F" w:rsidRDefault="00911D5F"/>
    <w:p w14:paraId="521304B8" w14:textId="77777777" w:rsidR="00911D5F" w:rsidRDefault="00911D5F"/>
    <w:p w14:paraId="3EA8DFC9" w14:textId="77777777" w:rsidR="00911D5F" w:rsidRDefault="00911D5F"/>
    <w:p w14:paraId="6F9DECCC" w14:textId="77777777" w:rsidR="00911D5F" w:rsidRDefault="00911D5F"/>
    <w:p w14:paraId="18923297" w14:textId="77777777" w:rsidR="00911D5F" w:rsidRDefault="00911D5F"/>
    <w:p w14:paraId="3BAB94A9" w14:textId="77777777" w:rsidR="00911D5F" w:rsidRDefault="00911D5F"/>
    <w:p w14:paraId="4072EE03" w14:textId="77777777" w:rsidR="00911D5F" w:rsidRDefault="00911D5F"/>
    <w:p w14:paraId="1421C208" w14:textId="77777777" w:rsidR="00911D5F" w:rsidRDefault="00911D5F"/>
    <w:tbl>
      <w:tblPr>
        <w:tblStyle w:val="a0"/>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360"/>
      </w:tblGrid>
      <w:tr w:rsidR="00911D5F" w14:paraId="7A8AFC84" w14:textId="77777777">
        <w:tc>
          <w:tcPr>
            <w:tcW w:w="9360" w:type="dxa"/>
            <w:shd w:val="clear" w:color="auto" w:fill="auto"/>
            <w:tcMar>
              <w:top w:w="100" w:type="dxa"/>
              <w:left w:w="100" w:type="dxa"/>
              <w:bottom w:w="100" w:type="dxa"/>
              <w:right w:w="100" w:type="dxa"/>
            </w:tcMar>
          </w:tcPr>
          <w:p w14:paraId="6E1D77AF" w14:textId="77777777" w:rsidR="00911D5F" w:rsidRDefault="0051232E">
            <w:pPr>
              <w:widowControl w:val="0"/>
              <w:pBdr>
                <w:top w:val="nil"/>
                <w:left w:val="nil"/>
                <w:bottom w:val="nil"/>
                <w:right w:val="nil"/>
                <w:between w:val="nil"/>
              </w:pBdr>
              <w:spacing w:line="240" w:lineRule="auto"/>
              <w:jc w:val="center"/>
            </w:pPr>
            <w:r>
              <w:rPr>
                <w:b/>
              </w:rPr>
              <w:t>EXIT SLIP</w:t>
            </w:r>
          </w:p>
          <w:p w14:paraId="7B85590D" w14:textId="77777777" w:rsidR="00911D5F" w:rsidRDefault="0051232E">
            <w:pPr>
              <w:widowControl w:val="0"/>
              <w:pBdr>
                <w:top w:val="nil"/>
                <w:left w:val="nil"/>
                <w:bottom w:val="nil"/>
                <w:right w:val="nil"/>
                <w:between w:val="nil"/>
              </w:pBdr>
              <w:spacing w:line="240" w:lineRule="auto"/>
            </w:pPr>
            <w:r>
              <w:t>NAME:</w:t>
            </w:r>
          </w:p>
          <w:p w14:paraId="45B637E4" w14:textId="77777777" w:rsidR="00911D5F" w:rsidRDefault="00911D5F">
            <w:pPr>
              <w:widowControl w:val="0"/>
              <w:pBdr>
                <w:top w:val="nil"/>
                <w:left w:val="nil"/>
                <w:bottom w:val="nil"/>
                <w:right w:val="nil"/>
                <w:between w:val="nil"/>
              </w:pBdr>
              <w:spacing w:line="240" w:lineRule="auto"/>
            </w:pPr>
          </w:p>
        </w:tc>
      </w:tr>
      <w:tr w:rsidR="00911D5F" w14:paraId="08FDB280" w14:textId="77777777">
        <w:tc>
          <w:tcPr>
            <w:tcW w:w="9360" w:type="dxa"/>
            <w:shd w:val="clear" w:color="auto" w:fill="auto"/>
            <w:tcMar>
              <w:top w:w="100" w:type="dxa"/>
              <w:left w:w="100" w:type="dxa"/>
              <w:bottom w:w="100" w:type="dxa"/>
              <w:right w:w="100" w:type="dxa"/>
            </w:tcMar>
          </w:tcPr>
          <w:p w14:paraId="41065A3A" w14:textId="77777777" w:rsidR="00911D5F" w:rsidRDefault="0051232E">
            <w:pPr>
              <w:widowControl w:val="0"/>
              <w:pBdr>
                <w:top w:val="nil"/>
                <w:left w:val="nil"/>
                <w:bottom w:val="nil"/>
                <w:right w:val="nil"/>
                <w:between w:val="nil"/>
              </w:pBdr>
              <w:spacing w:line="240" w:lineRule="auto"/>
            </w:pPr>
            <w:r>
              <w:t>What was successful and/or unsuccessful about visually understanding your design:</w:t>
            </w:r>
          </w:p>
          <w:p w14:paraId="2BC029BB" w14:textId="77777777" w:rsidR="00911D5F" w:rsidRDefault="00911D5F">
            <w:pPr>
              <w:widowControl w:val="0"/>
              <w:pBdr>
                <w:top w:val="nil"/>
                <w:left w:val="nil"/>
                <w:bottom w:val="nil"/>
                <w:right w:val="nil"/>
                <w:between w:val="nil"/>
              </w:pBdr>
              <w:spacing w:line="240" w:lineRule="auto"/>
            </w:pPr>
          </w:p>
          <w:p w14:paraId="060DA96D" w14:textId="77777777" w:rsidR="00911D5F" w:rsidRDefault="00911D5F">
            <w:pPr>
              <w:widowControl w:val="0"/>
              <w:pBdr>
                <w:top w:val="nil"/>
                <w:left w:val="nil"/>
                <w:bottom w:val="nil"/>
                <w:right w:val="nil"/>
                <w:between w:val="nil"/>
              </w:pBdr>
              <w:spacing w:line="240" w:lineRule="auto"/>
            </w:pPr>
          </w:p>
          <w:p w14:paraId="552980CE" w14:textId="77777777" w:rsidR="00911D5F" w:rsidRDefault="00911D5F">
            <w:pPr>
              <w:widowControl w:val="0"/>
              <w:pBdr>
                <w:top w:val="nil"/>
                <w:left w:val="nil"/>
                <w:bottom w:val="nil"/>
                <w:right w:val="nil"/>
                <w:between w:val="nil"/>
              </w:pBdr>
              <w:spacing w:line="240" w:lineRule="auto"/>
            </w:pPr>
          </w:p>
          <w:p w14:paraId="343F403E" w14:textId="77777777" w:rsidR="00911D5F" w:rsidRDefault="00911D5F">
            <w:pPr>
              <w:widowControl w:val="0"/>
              <w:pBdr>
                <w:top w:val="nil"/>
                <w:left w:val="nil"/>
                <w:bottom w:val="nil"/>
                <w:right w:val="nil"/>
                <w:between w:val="nil"/>
              </w:pBdr>
              <w:spacing w:line="240" w:lineRule="auto"/>
            </w:pPr>
          </w:p>
          <w:p w14:paraId="79906974" w14:textId="77777777" w:rsidR="00911D5F" w:rsidRDefault="00911D5F">
            <w:pPr>
              <w:widowControl w:val="0"/>
              <w:pBdr>
                <w:top w:val="nil"/>
                <w:left w:val="nil"/>
                <w:bottom w:val="nil"/>
                <w:right w:val="nil"/>
                <w:between w:val="nil"/>
              </w:pBdr>
              <w:spacing w:line="240" w:lineRule="auto"/>
            </w:pPr>
          </w:p>
          <w:p w14:paraId="342A8CAA" w14:textId="77777777" w:rsidR="00911D5F" w:rsidRDefault="00911D5F">
            <w:pPr>
              <w:widowControl w:val="0"/>
              <w:pBdr>
                <w:top w:val="nil"/>
                <w:left w:val="nil"/>
                <w:bottom w:val="nil"/>
                <w:right w:val="nil"/>
                <w:between w:val="nil"/>
              </w:pBdr>
              <w:spacing w:line="240" w:lineRule="auto"/>
            </w:pPr>
          </w:p>
          <w:p w14:paraId="5F63239B" w14:textId="77777777" w:rsidR="00911D5F" w:rsidRDefault="00911D5F">
            <w:pPr>
              <w:widowControl w:val="0"/>
              <w:pBdr>
                <w:top w:val="nil"/>
                <w:left w:val="nil"/>
                <w:bottom w:val="nil"/>
                <w:right w:val="nil"/>
                <w:between w:val="nil"/>
              </w:pBdr>
              <w:spacing w:line="240" w:lineRule="auto"/>
            </w:pPr>
          </w:p>
          <w:p w14:paraId="7959E6F1" w14:textId="77777777" w:rsidR="00911D5F" w:rsidRDefault="00911D5F">
            <w:pPr>
              <w:widowControl w:val="0"/>
              <w:pBdr>
                <w:top w:val="nil"/>
                <w:left w:val="nil"/>
                <w:bottom w:val="nil"/>
                <w:right w:val="nil"/>
                <w:between w:val="nil"/>
              </w:pBdr>
              <w:spacing w:line="240" w:lineRule="auto"/>
            </w:pPr>
          </w:p>
        </w:tc>
      </w:tr>
      <w:tr w:rsidR="00911D5F" w14:paraId="0EA39281" w14:textId="77777777">
        <w:tc>
          <w:tcPr>
            <w:tcW w:w="9360" w:type="dxa"/>
            <w:shd w:val="clear" w:color="auto" w:fill="auto"/>
            <w:tcMar>
              <w:top w:w="100" w:type="dxa"/>
              <w:left w:w="100" w:type="dxa"/>
              <w:bottom w:w="100" w:type="dxa"/>
              <w:right w:w="100" w:type="dxa"/>
            </w:tcMar>
          </w:tcPr>
          <w:p w14:paraId="07B59139" w14:textId="77777777" w:rsidR="00911D5F" w:rsidRDefault="0051232E">
            <w:pPr>
              <w:widowControl w:val="0"/>
              <w:pBdr>
                <w:top w:val="nil"/>
                <w:left w:val="nil"/>
                <w:bottom w:val="nil"/>
                <w:right w:val="nil"/>
                <w:between w:val="nil"/>
              </w:pBdr>
              <w:spacing w:line="240" w:lineRule="auto"/>
            </w:pPr>
            <w:r>
              <w:t>How did the design thinking process help you?</w:t>
            </w:r>
          </w:p>
          <w:p w14:paraId="5B90FE70" w14:textId="77777777" w:rsidR="00911D5F" w:rsidRDefault="00911D5F">
            <w:pPr>
              <w:widowControl w:val="0"/>
              <w:pBdr>
                <w:top w:val="nil"/>
                <w:left w:val="nil"/>
                <w:bottom w:val="nil"/>
                <w:right w:val="nil"/>
                <w:between w:val="nil"/>
              </w:pBdr>
              <w:spacing w:line="240" w:lineRule="auto"/>
            </w:pPr>
          </w:p>
          <w:p w14:paraId="647DFA82" w14:textId="77777777" w:rsidR="00911D5F" w:rsidRDefault="00911D5F">
            <w:pPr>
              <w:widowControl w:val="0"/>
              <w:pBdr>
                <w:top w:val="nil"/>
                <w:left w:val="nil"/>
                <w:bottom w:val="nil"/>
                <w:right w:val="nil"/>
                <w:between w:val="nil"/>
              </w:pBdr>
              <w:spacing w:line="240" w:lineRule="auto"/>
            </w:pPr>
          </w:p>
          <w:p w14:paraId="500035AD" w14:textId="77777777" w:rsidR="00911D5F" w:rsidRDefault="00911D5F">
            <w:pPr>
              <w:widowControl w:val="0"/>
              <w:pBdr>
                <w:top w:val="nil"/>
                <w:left w:val="nil"/>
                <w:bottom w:val="nil"/>
                <w:right w:val="nil"/>
                <w:between w:val="nil"/>
              </w:pBdr>
              <w:spacing w:line="240" w:lineRule="auto"/>
            </w:pPr>
          </w:p>
          <w:p w14:paraId="33180FA1" w14:textId="77777777" w:rsidR="00911D5F" w:rsidRDefault="00911D5F">
            <w:pPr>
              <w:widowControl w:val="0"/>
              <w:pBdr>
                <w:top w:val="nil"/>
                <w:left w:val="nil"/>
                <w:bottom w:val="nil"/>
                <w:right w:val="nil"/>
                <w:between w:val="nil"/>
              </w:pBdr>
              <w:spacing w:line="240" w:lineRule="auto"/>
            </w:pPr>
          </w:p>
          <w:p w14:paraId="3D1C6EE7" w14:textId="77777777" w:rsidR="00911D5F" w:rsidRDefault="00911D5F">
            <w:pPr>
              <w:widowControl w:val="0"/>
              <w:pBdr>
                <w:top w:val="nil"/>
                <w:left w:val="nil"/>
                <w:bottom w:val="nil"/>
                <w:right w:val="nil"/>
                <w:between w:val="nil"/>
              </w:pBdr>
              <w:spacing w:line="240" w:lineRule="auto"/>
            </w:pPr>
          </w:p>
          <w:p w14:paraId="06D75E7A" w14:textId="77777777" w:rsidR="00911D5F" w:rsidRDefault="00911D5F">
            <w:pPr>
              <w:widowControl w:val="0"/>
              <w:pBdr>
                <w:top w:val="nil"/>
                <w:left w:val="nil"/>
                <w:bottom w:val="nil"/>
                <w:right w:val="nil"/>
                <w:between w:val="nil"/>
              </w:pBdr>
              <w:spacing w:line="240" w:lineRule="auto"/>
            </w:pPr>
          </w:p>
          <w:p w14:paraId="0F501789" w14:textId="77777777" w:rsidR="00911D5F" w:rsidRDefault="00911D5F">
            <w:pPr>
              <w:widowControl w:val="0"/>
              <w:pBdr>
                <w:top w:val="nil"/>
                <w:left w:val="nil"/>
                <w:bottom w:val="nil"/>
                <w:right w:val="nil"/>
                <w:between w:val="nil"/>
              </w:pBdr>
              <w:spacing w:line="240" w:lineRule="auto"/>
            </w:pPr>
          </w:p>
        </w:tc>
      </w:tr>
      <w:tr w:rsidR="00911D5F" w14:paraId="16292B6C" w14:textId="77777777">
        <w:tc>
          <w:tcPr>
            <w:tcW w:w="9360" w:type="dxa"/>
            <w:shd w:val="clear" w:color="auto" w:fill="auto"/>
            <w:tcMar>
              <w:top w:w="100" w:type="dxa"/>
              <w:left w:w="100" w:type="dxa"/>
              <w:bottom w:w="100" w:type="dxa"/>
              <w:right w:w="100" w:type="dxa"/>
            </w:tcMar>
          </w:tcPr>
          <w:p w14:paraId="34380707" w14:textId="77777777" w:rsidR="00911D5F" w:rsidRDefault="0051232E">
            <w:pPr>
              <w:widowControl w:val="0"/>
              <w:pBdr>
                <w:top w:val="nil"/>
                <w:left w:val="nil"/>
                <w:bottom w:val="nil"/>
                <w:right w:val="nil"/>
                <w:between w:val="nil"/>
              </w:pBdr>
              <w:spacing w:line="240" w:lineRule="auto"/>
            </w:pPr>
            <w:r>
              <w:t>Ask one question about this project:</w:t>
            </w:r>
          </w:p>
          <w:p w14:paraId="647258CE" w14:textId="77777777" w:rsidR="00911D5F" w:rsidRDefault="00911D5F">
            <w:pPr>
              <w:widowControl w:val="0"/>
              <w:pBdr>
                <w:top w:val="nil"/>
                <w:left w:val="nil"/>
                <w:bottom w:val="nil"/>
                <w:right w:val="nil"/>
                <w:between w:val="nil"/>
              </w:pBdr>
              <w:spacing w:line="240" w:lineRule="auto"/>
            </w:pPr>
          </w:p>
          <w:p w14:paraId="11C5B8B2" w14:textId="77777777" w:rsidR="00911D5F" w:rsidRDefault="00911D5F">
            <w:pPr>
              <w:widowControl w:val="0"/>
              <w:pBdr>
                <w:top w:val="nil"/>
                <w:left w:val="nil"/>
                <w:bottom w:val="nil"/>
                <w:right w:val="nil"/>
                <w:between w:val="nil"/>
              </w:pBdr>
              <w:spacing w:line="240" w:lineRule="auto"/>
            </w:pPr>
          </w:p>
          <w:p w14:paraId="694B40AE" w14:textId="77777777" w:rsidR="00911D5F" w:rsidRDefault="00911D5F">
            <w:pPr>
              <w:widowControl w:val="0"/>
              <w:pBdr>
                <w:top w:val="nil"/>
                <w:left w:val="nil"/>
                <w:bottom w:val="nil"/>
                <w:right w:val="nil"/>
                <w:between w:val="nil"/>
              </w:pBdr>
              <w:spacing w:line="240" w:lineRule="auto"/>
            </w:pPr>
          </w:p>
          <w:p w14:paraId="06FD4003" w14:textId="77777777" w:rsidR="00911D5F" w:rsidRDefault="00911D5F">
            <w:pPr>
              <w:widowControl w:val="0"/>
              <w:pBdr>
                <w:top w:val="nil"/>
                <w:left w:val="nil"/>
                <w:bottom w:val="nil"/>
                <w:right w:val="nil"/>
                <w:between w:val="nil"/>
              </w:pBdr>
              <w:spacing w:line="240" w:lineRule="auto"/>
            </w:pPr>
          </w:p>
          <w:p w14:paraId="3C8D5CAD" w14:textId="77777777" w:rsidR="00911D5F" w:rsidRDefault="00911D5F">
            <w:pPr>
              <w:widowControl w:val="0"/>
              <w:pBdr>
                <w:top w:val="nil"/>
                <w:left w:val="nil"/>
                <w:bottom w:val="nil"/>
                <w:right w:val="nil"/>
                <w:between w:val="nil"/>
              </w:pBdr>
              <w:spacing w:line="240" w:lineRule="auto"/>
            </w:pPr>
          </w:p>
        </w:tc>
      </w:tr>
    </w:tbl>
    <w:p w14:paraId="44738827" w14:textId="77777777" w:rsidR="00911D5F" w:rsidRDefault="00911D5F"/>
    <w:p w14:paraId="1F3B29AB" w14:textId="77777777" w:rsidR="00911D5F" w:rsidRDefault="00911D5F"/>
    <w:p w14:paraId="3BBA555F" w14:textId="77777777" w:rsidR="00911D5F" w:rsidRDefault="00911D5F"/>
    <w:p w14:paraId="7669E597" w14:textId="77777777" w:rsidR="00911D5F" w:rsidRDefault="00911D5F"/>
    <w:p w14:paraId="5799C804" w14:textId="77777777" w:rsidR="00911D5F" w:rsidRDefault="00911D5F"/>
    <w:p w14:paraId="419B2C87" w14:textId="77777777" w:rsidR="00911D5F" w:rsidRDefault="00911D5F"/>
    <w:p w14:paraId="7908002B" w14:textId="77777777" w:rsidR="00911D5F" w:rsidRDefault="00911D5F"/>
    <w:p w14:paraId="42FB7C9D" w14:textId="77777777" w:rsidR="00911D5F" w:rsidRDefault="00911D5F"/>
    <w:p w14:paraId="44E86AC7" w14:textId="77777777" w:rsidR="00911D5F" w:rsidRDefault="00911D5F"/>
    <w:p w14:paraId="235522AC" w14:textId="77777777" w:rsidR="00911D5F" w:rsidRDefault="00911D5F"/>
    <w:p w14:paraId="141FD3D0" w14:textId="77777777" w:rsidR="00BF55F7" w:rsidRDefault="00BF55F7"/>
    <w:p w14:paraId="240D964D" w14:textId="77777777" w:rsidR="00911D5F" w:rsidRDefault="0051232E">
      <w:pPr>
        <w:jc w:val="center"/>
        <w:rPr>
          <w:b/>
        </w:rPr>
      </w:pPr>
      <w:r>
        <w:rPr>
          <w:b/>
        </w:rPr>
        <w:lastRenderedPageBreak/>
        <w:t>RUBRIC</w:t>
      </w:r>
    </w:p>
    <w:tbl>
      <w:tblPr>
        <w:tblStyle w:val="a1"/>
        <w:tblW w:w="888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3950"/>
        <w:gridCol w:w="1260"/>
        <w:gridCol w:w="1170"/>
        <w:gridCol w:w="1260"/>
        <w:gridCol w:w="1240"/>
      </w:tblGrid>
      <w:tr w:rsidR="00BF55F7" w14:paraId="1DD620BE" w14:textId="77777777" w:rsidTr="00BF55F7">
        <w:trPr>
          <w:trHeight w:val="1180"/>
        </w:trPr>
        <w:tc>
          <w:tcPr>
            <w:tcW w:w="39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84BC33E" w14:textId="77777777" w:rsidR="00911D5F" w:rsidRDefault="0051232E">
            <w:r>
              <w:t>Learning Outcomes</w:t>
            </w:r>
          </w:p>
        </w:tc>
        <w:tc>
          <w:tcPr>
            <w:tcW w:w="126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4D8DEF00" w14:textId="77777777" w:rsidR="00911D5F" w:rsidRDefault="0051232E">
            <w:r>
              <w:t>No Evidence</w:t>
            </w:r>
          </w:p>
        </w:tc>
        <w:tc>
          <w:tcPr>
            <w:tcW w:w="117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916A5CB" w14:textId="77777777" w:rsidR="00911D5F" w:rsidRDefault="0051232E">
            <w:r>
              <w:t>Limited Evidence</w:t>
            </w:r>
          </w:p>
        </w:tc>
        <w:tc>
          <w:tcPr>
            <w:tcW w:w="126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54E351EF" w14:textId="77777777" w:rsidR="00911D5F" w:rsidRDefault="0051232E">
            <w:r>
              <w:t>Sufficient Evidence</w:t>
            </w:r>
          </w:p>
        </w:tc>
        <w:tc>
          <w:tcPr>
            <w:tcW w:w="1240" w:type="dxa"/>
            <w:tcBorders>
              <w:top w:val="single" w:sz="8" w:space="0" w:color="000000"/>
              <w:bottom w:val="single" w:sz="8" w:space="0" w:color="000000"/>
              <w:right w:val="single" w:sz="8" w:space="0" w:color="000000"/>
            </w:tcBorders>
            <w:tcMar>
              <w:top w:w="100" w:type="dxa"/>
              <w:left w:w="100" w:type="dxa"/>
              <w:bottom w:w="100" w:type="dxa"/>
              <w:right w:w="100" w:type="dxa"/>
            </w:tcMar>
          </w:tcPr>
          <w:p w14:paraId="2FCB1AF6" w14:textId="77777777" w:rsidR="00911D5F" w:rsidRDefault="0051232E">
            <w:r>
              <w:t>Strong Evidence</w:t>
            </w:r>
          </w:p>
        </w:tc>
      </w:tr>
      <w:tr w:rsidR="00BF55F7" w14:paraId="4518A2C1" w14:textId="77777777" w:rsidTr="00BF55F7">
        <w:trPr>
          <w:trHeight w:val="2640"/>
        </w:trPr>
        <w:tc>
          <w:tcPr>
            <w:tcW w:w="395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3AB2D68A" w14:textId="77777777" w:rsidR="00911D5F" w:rsidRDefault="0051232E">
            <w:r>
              <w:t>Creating - VA:Cr2.3.7a</w:t>
            </w:r>
          </w:p>
          <w:p w14:paraId="79DD4AD7" w14:textId="77777777" w:rsidR="00911D5F" w:rsidRDefault="0051232E">
            <w:r>
              <w:t>Apply visual organizational strategies to design and produce a work of art, design, or media that clearly communicates information or ideas.</w:t>
            </w:r>
          </w:p>
          <w:p w14:paraId="398D0AB9" w14:textId="77777777" w:rsidR="00911D5F" w:rsidRPr="00BF55F7" w:rsidRDefault="0051232E" w:rsidP="00BF55F7">
            <w:pPr>
              <w:ind w:left="720"/>
            </w:pPr>
            <w:r>
              <w:t>-       Shows process of creating a car from prompt using design thinking methods.</w:t>
            </w:r>
          </w:p>
        </w:tc>
        <w:tc>
          <w:tcPr>
            <w:tcW w:w="1260" w:type="dxa"/>
            <w:tcBorders>
              <w:bottom w:val="single" w:sz="8" w:space="0" w:color="000000"/>
              <w:right w:val="single" w:sz="8" w:space="0" w:color="000000"/>
            </w:tcBorders>
            <w:tcMar>
              <w:top w:w="100" w:type="dxa"/>
              <w:left w:w="100" w:type="dxa"/>
              <w:bottom w:w="100" w:type="dxa"/>
              <w:right w:w="100" w:type="dxa"/>
            </w:tcMar>
          </w:tcPr>
          <w:p w14:paraId="72E13558" w14:textId="77777777" w:rsidR="00911D5F" w:rsidRDefault="0051232E">
            <w:r>
              <w:t xml:space="preserve"> </w:t>
            </w:r>
          </w:p>
        </w:tc>
        <w:tc>
          <w:tcPr>
            <w:tcW w:w="1170" w:type="dxa"/>
            <w:tcBorders>
              <w:bottom w:val="single" w:sz="8" w:space="0" w:color="000000"/>
              <w:right w:val="single" w:sz="8" w:space="0" w:color="000000"/>
            </w:tcBorders>
            <w:tcMar>
              <w:top w:w="100" w:type="dxa"/>
              <w:left w:w="100" w:type="dxa"/>
              <w:bottom w:w="100" w:type="dxa"/>
              <w:right w:w="100" w:type="dxa"/>
            </w:tcMar>
          </w:tcPr>
          <w:p w14:paraId="44C85E84" w14:textId="77777777" w:rsidR="00911D5F" w:rsidRDefault="0051232E">
            <w:r>
              <w:t xml:space="preserve"> </w:t>
            </w:r>
          </w:p>
        </w:tc>
        <w:tc>
          <w:tcPr>
            <w:tcW w:w="1260" w:type="dxa"/>
            <w:tcBorders>
              <w:bottom w:val="single" w:sz="8" w:space="0" w:color="000000"/>
              <w:right w:val="single" w:sz="8" w:space="0" w:color="000000"/>
            </w:tcBorders>
            <w:tcMar>
              <w:top w:w="100" w:type="dxa"/>
              <w:left w:w="100" w:type="dxa"/>
              <w:bottom w:w="100" w:type="dxa"/>
              <w:right w:w="100" w:type="dxa"/>
            </w:tcMar>
          </w:tcPr>
          <w:p w14:paraId="55DEB702" w14:textId="77777777" w:rsidR="00911D5F" w:rsidRDefault="0051232E">
            <w:r>
              <w:t xml:space="preserve"> </w:t>
            </w:r>
          </w:p>
        </w:tc>
        <w:tc>
          <w:tcPr>
            <w:tcW w:w="1240" w:type="dxa"/>
            <w:tcBorders>
              <w:bottom w:val="single" w:sz="8" w:space="0" w:color="000000"/>
              <w:right w:val="single" w:sz="8" w:space="0" w:color="000000"/>
            </w:tcBorders>
            <w:tcMar>
              <w:top w:w="100" w:type="dxa"/>
              <w:left w:w="100" w:type="dxa"/>
              <w:bottom w:w="100" w:type="dxa"/>
              <w:right w:w="100" w:type="dxa"/>
            </w:tcMar>
          </w:tcPr>
          <w:p w14:paraId="5C1FA563" w14:textId="77777777" w:rsidR="00911D5F" w:rsidRDefault="0051232E">
            <w:r>
              <w:t xml:space="preserve"> </w:t>
            </w:r>
          </w:p>
        </w:tc>
      </w:tr>
      <w:tr w:rsidR="00BF55F7" w14:paraId="180E6A79" w14:textId="77777777" w:rsidTr="00BF55F7">
        <w:trPr>
          <w:trHeight w:val="2360"/>
        </w:trPr>
        <w:tc>
          <w:tcPr>
            <w:tcW w:w="395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D288D25" w14:textId="77777777" w:rsidR="00911D5F" w:rsidRDefault="0051232E">
            <w:r>
              <w:t>Responding - VA:Re8.1.6a Interpret art by distinguishing between relevant and non-relevant contextual information and analyzing subject matter, characteristics of form and structure, and use of media to identify ideas and mood conveyed.</w:t>
            </w:r>
          </w:p>
          <w:p w14:paraId="77BBA5C5" w14:textId="77777777" w:rsidR="00911D5F" w:rsidRDefault="0051232E">
            <w:pPr>
              <w:ind w:left="720"/>
            </w:pPr>
            <w:r>
              <w:t>-       Illustrated</w:t>
            </w:r>
            <w:r>
              <w:t xml:space="preserve"> the characteristics of prompts clearly.</w:t>
            </w:r>
          </w:p>
        </w:tc>
        <w:tc>
          <w:tcPr>
            <w:tcW w:w="1260" w:type="dxa"/>
            <w:tcBorders>
              <w:bottom w:val="single" w:sz="8" w:space="0" w:color="000000"/>
              <w:right w:val="single" w:sz="8" w:space="0" w:color="000000"/>
            </w:tcBorders>
            <w:tcMar>
              <w:top w:w="100" w:type="dxa"/>
              <w:left w:w="100" w:type="dxa"/>
              <w:bottom w:w="100" w:type="dxa"/>
              <w:right w:w="100" w:type="dxa"/>
            </w:tcMar>
          </w:tcPr>
          <w:p w14:paraId="74D374E5" w14:textId="77777777" w:rsidR="00911D5F" w:rsidRDefault="0051232E">
            <w:r>
              <w:t xml:space="preserve"> </w:t>
            </w:r>
          </w:p>
        </w:tc>
        <w:tc>
          <w:tcPr>
            <w:tcW w:w="1170" w:type="dxa"/>
            <w:tcBorders>
              <w:bottom w:val="single" w:sz="8" w:space="0" w:color="000000"/>
              <w:right w:val="single" w:sz="8" w:space="0" w:color="000000"/>
            </w:tcBorders>
            <w:tcMar>
              <w:top w:w="100" w:type="dxa"/>
              <w:left w:w="100" w:type="dxa"/>
              <w:bottom w:w="100" w:type="dxa"/>
              <w:right w:w="100" w:type="dxa"/>
            </w:tcMar>
          </w:tcPr>
          <w:p w14:paraId="6F38589E" w14:textId="77777777" w:rsidR="00911D5F" w:rsidRDefault="0051232E">
            <w:r>
              <w:t xml:space="preserve"> </w:t>
            </w:r>
          </w:p>
        </w:tc>
        <w:tc>
          <w:tcPr>
            <w:tcW w:w="1260" w:type="dxa"/>
            <w:tcBorders>
              <w:bottom w:val="single" w:sz="8" w:space="0" w:color="000000"/>
              <w:right w:val="single" w:sz="8" w:space="0" w:color="000000"/>
            </w:tcBorders>
            <w:tcMar>
              <w:top w:w="100" w:type="dxa"/>
              <w:left w:w="100" w:type="dxa"/>
              <w:bottom w:w="100" w:type="dxa"/>
              <w:right w:w="100" w:type="dxa"/>
            </w:tcMar>
          </w:tcPr>
          <w:p w14:paraId="5FACA719" w14:textId="77777777" w:rsidR="00911D5F" w:rsidRDefault="0051232E">
            <w:r>
              <w:t xml:space="preserve"> </w:t>
            </w:r>
          </w:p>
        </w:tc>
        <w:tc>
          <w:tcPr>
            <w:tcW w:w="1240" w:type="dxa"/>
            <w:tcBorders>
              <w:bottom w:val="single" w:sz="8" w:space="0" w:color="000000"/>
              <w:right w:val="single" w:sz="8" w:space="0" w:color="000000"/>
            </w:tcBorders>
            <w:tcMar>
              <w:top w:w="100" w:type="dxa"/>
              <w:left w:w="100" w:type="dxa"/>
              <w:bottom w:w="100" w:type="dxa"/>
              <w:right w:w="100" w:type="dxa"/>
            </w:tcMar>
          </w:tcPr>
          <w:p w14:paraId="7D93541A" w14:textId="77777777" w:rsidR="00911D5F" w:rsidRDefault="0051232E">
            <w:r>
              <w:t xml:space="preserve"> </w:t>
            </w:r>
          </w:p>
        </w:tc>
      </w:tr>
      <w:tr w:rsidR="00BF55F7" w14:paraId="479F6131" w14:textId="77777777" w:rsidTr="00BF55F7">
        <w:trPr>
          <w:trHeight w:val="1560"/>
        </w:trPr>
        <w:tc>
          <w:tcPr>
            <w:tcW w:w="395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7C1775B3" w14:textId="77777777" w:rsidR="00911D5F" w:rsidRDefault="0051232E">
            <w:r>
              <w:t>Demonstrate quality craftsmanship through planning (thumbnail sketches) care for and use of materials (not pressing too hard with pencil, layout of subject on paper, and proper use of color with colored pencils).</w:t>
            </w:r>
          </w:p>
        </w:tc>
        <w:tc>
          <w:tcPr>
            <w:tcW w:w="1260" w:type="dxa"/>
            <w:tcBorders>
              <w:bottom w:val="single" w:sz="8" w:space="0" w:color="000000"/>
              <w:right w:val="single" w:sz="8" w:space="0" w:color="000000"/>
            </w:tcBorders>
            <w:tcMar>
              <w:top w:w="100" w:type="dxa"/>
              <w:left w:w="100" w:type="dxa"/>
              <w:bottom w:w="100" w:type="dxa"/>
              <w:right w:w="100" w:type="dxa"/>
            </w:tcMar>
          </w:tcPr>
          <w:p w14:paraId="2B0B5AC0" w14:textId="77777777" w:rsidR="00911D5F" w:rsidRDefault="0051232E">
            <w:r>
              <w:t xml:space="preserve"> </w:t>
            </w:r>
          </w:p>
        </w:tc>
        <w:tc>
          <w:tcPr>
            <w:tcW w:w="1170" w:type="dxa"/>
            <w:tcBorders>
              <w:bottom w:val="single" w:sz="8" w:space="0" w:color="000000"/>
              <w:right w:val="single" w:sz="8" w:space="0" w:color="000000"/>
            </w:tcBorders>
            <w:tcMar>
              <w:top w:w="100" w:type="dxa"/>
              <w:left w:w="100" w:type="dxa"/>
              <w:bottom w:w="100" w:type="dxa"/>
              <w:right w:w="100" w:type="dxa"/>
            </w:tcMar>
          </w:tcPr>
          <w:p w14:paraId="6DA54200" w14:textId="77777777" w:rsidR="00911D5F" w:rsidRDefault="0051232E">
            <w:r>
              <w:t xml:space="preserve"> </w:t>
            </w:r>
          </w:p>
        </w:tc>
        <w:tc>
          <w:tcPr>
            <w:tcW w:w="1260" w:type="dxa"/>
            <w:tcBorders>
              <w:bottom w:val="single" w:sz="8" w:space="0" w:color="000000"/>
              <w:right w:val="single" w:sz="8" w:space="0" w:color="000000"/>
            </w:tcBorders>
            <w:tcMar>
              <w:top w:w="100" w:type="dxa"/>
              <w:left w:w="100" w:type="dxa"/>
              <w:bottom w:w="100" w:type="dxa"/>
              <w:right w:w="100" w:type="dxa"/>
            </w:tcMar>
          </w:tcPr>
          <w:p w14:paraId="77E1FA6D" w14:textId="77777777" w:rsidR="00911D5F" w:rsidRDefault="0051232E">
            <w:r>
              <w:t xml:space="preserve"> </w:t>
            </w:r>
          </w:p>
        </w:tc>
        <w:tc>
          <w:tcPr>
            <w:tcW w:w="1240" w:type="dxa"/>
            <w:tcBorders>
              <w:bottom w:val="single" w:sz="8" w:space="0" w:color="000000"/>
              <w:right w:val="single" w:sz="8" w:space="0" w:color="000000"/>
            </w:tcBorders>
            <w:tcMar>
              <w:top w:w="100" w:type="dxa"/>
              <w:left w:w="100" w:type="dxa"/>
              <w:bottom w:w="100" w:type="dxa"/>
              <w:right w:w="100" w:type="dxa"/>
            </w:tcMar>
          </w:tcPr>
          <w:p w14:paraId="33510E53" w14:textId="77777777" w:rsidR="00911D5F" w:rsidRDefault="0051232E">
            <w:r>
              <w:t xml:space="preserve"> </w:t>
            </w:r>
          </w:p>
        </w:tc>
      </w:tr>
      <w:tr w:rsidR="00BF55F7" w14:paraId="34E687D9" w14:textId="77777777" w:rsidTr="00BF55F7">
        <w:trPr>
          <w:trHeight w:val="2072"/>
        </w:trPr>
        <w:tc>
          <w:tcPr>
            <w:tcW w:w="3950"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486062E0" w14:textId="77777777" w:rsidR="00911D5F" w:rsidRDefault="0051232E">
            <w:pPr>
              <w:spacing w:line="301" w:lineRule="auto"/>
            </w:pPr>
            <w:r>
              <w:t xml:space="preserve">Exit Slip further demonstrates their understanding of visual literacy. </w:t>
            </w:r>
          </w:p>
          <w:p w14:paraId="34BE0F8E" w14:textId="77777777" w:rsidR="00911D5F" w:rsidRDefault="0051232E" w:rsidP="00BF55F7">
            <w:pPr>
              <w:spacing w:line="301" w:lineRule="auto"/>
              <w:ind w:left="720"/>
            </w:pPr>
            <w:r>
              <w:t>-       Describes what was successful / unsuccessful in their work.</w:t>
            </w:r>
            <w:bookmarkStart w:id="0" w:name="_GoBack"/>
            <w:bookmarkEnd w:id="0"/>
          </w:p>
        </w:tc>
        <w:tc>
          <w:tcPr>
            <w:tcW w:w="1260" w:type="dxa"/>
            <w:tcBorders>
              <w:bottom w:val="single" w:sz="8" w:space="0" w:color="000000"/>
              <w:right w:val="single" w:sz="8" w:space="0" w:color="000000"/>
            </w:tcBorders>
            <w:tcMar>
              <w:top w:w="100" w:type="dxa"/>
              <w:left w:w="100" w:type="dxa"/>
              <w:bottom w:w="100" w:type="dxa"/>
              <w:right w:w="100" w:type="dxa"/>
            </w:tcMar>
          </w:tcPr>
          <w:p w14:paraId="7A678ECD" w14:textId="77777777" w:rsidR="00911D5F" w:rsidRDefault="0051232E">
            <w:r>
              <w:t xml:space="preserve"> </w:t>
            </w:r>
          </w:p>
        </w:tc>
        <w:tc>
          <w:tcPr>
            <w:tcW w:w="1170" w:type="dxa"/>
            <w:tcBorders>
              <w:bottom w:val="single" w:sz="8" w:space="0" w:color="000000"/>
              <w:right w:val="single" w:sz="8" w:space="0" w:color="000000"/>
            </w:tcBorders>
            <w:tcMar>
              <w:top w:w="100" w:type="dxa"/>
              <w:left w:w="100" w:type="dxa"/>
              <w:bottom w:w="100" w:type="dxa"/>
              <w:right w:w="100" w:type="dxa"/>
            </w:tcMar>
          </w:tcPr>
          <w:p w14:paraId="71DE54F7" w14:textId="77777777" w:rsidR="00911D5F" w:rsidRDefault="0051232E">
            <w:r>
              <w:t xml:space="preserve"> </w:t>
            </w:r>
          </w:p>
        </w:tc>
        <w:tc>
          <w:tcPr>
            <w:tcW w:w="1260" w:type="dxa"/>
            <w:tcBorders>
              <w:bottom w:val="single" w:sz="8" w:space="0" w:color="000000"/>
              <w:right w:val="single" w:sz="8" w:space="0" w:color="000000"/>
            </w:tcBorders>
            <w:tcMar>
              <w:top w:w="100" w:type="dxa"/>
              <w:left w:w="100" w:type="dxa"/>
              <w:bottom w:w="100" w:type="dxa"/>
              <w:right w:w="100" w:type="dxa"/>
            </w:tcMar>
          </w:tcPr>
          <w:p w14:paraId="796E89BA" w14:textId="77777777" w:rsidR="00911D5F" w:rsidRDefault="0051232E">
            <w:r>
              <w:t xml:space="preserve"> </w:t>
            </w:r>
          </w:p>
        </w:tc>
        <w:tc>
          <w:tcPr>
            <w:tcW w:w="1240" w:type="dxa"/>
            <w:tcBorders>
              <w:bottom w:val="single" w:sz="8" w:space="0" w:color="000000"/>
              <w:right w:val="single" w:sz="8" w:space="0" w:color="000000"/>
            </w:tcBorders>
            <w:tcMar>
              <w:top w:w="100" w:type="dxa"/>
              <w:left w:w="100" w:type="dxa"/>
              <w:bottom w:w="100" w:type="dxa"/>
              <w:right w:w="100" w:type="dxa"/>
            </w:tcMar>
          </w:tcPr>
          <w:p w14:paraId="20A6AA78" w14:textId="77777777" w:rsidR="00911D5F" w:rsidRDefault="0051232E">
            <w:r>
              <w:t xml:space="preserve"> </w:t>
            </w:r>
          </w:p>
        </w:tc>
      </w:tr>
    </w:tbl>
    <w:p w14:paraId="0AF669E6" w14:textId="77777777" w:rsidR="00911D5F" w:rsidRDefault="00911D5F"/>
    <w:p w14:paraId="2A495CC5" w14:textId="77777777" w:rsidR="00BF55F7" w:rsidRDefault="00BF55F7"/>
    <w:p w14:paraId="5B78BE97" w14:textId="77777777" w:rsidR="00BF55F7" w:rsidRDefault="00BF55F7"/>
    <w:p w14:paraId="42349C91" w14:textId="77777777" w:rsidR="00BF55F7" w:rsidRDefault="00BF55F7" w:rsidP="00BF55F7">
      <w:pPr>
        <w:rPr>
          <w:sz w:val="28"/>
          <w:szCs w:val="28"/>
        </w:rPr>
      </w:pPr>
    </w:p>
    <w:p w14:paraId="77674E39" w14:textId="77777777" w:rsidR="00BF55F7" w:rsidRDefault="00BF55F7" w:rsidP="00BF55F7">
      <w:pPr>
        <w:numPr>
          <w:ilvl w:val="0"/>
          <w:numId w:val="1"/>
        </w:numPr>
        <w:spacing w:line="240" w:lineRule="auto"/>
        <w:rPr>
          <w:sz w:val="28"/>
          <w:szCs w:val="28"/>
        </w:rPr>
      </w:pPr>
      <w:r>
        <w:rPr>
          <w:sz w:val="28"/>
          <w:szCs w:val="28"/>
        </w:rPr>
        <w:t>A flying pizza delivery car</w:t>
      </w:r>
    </w:p>
    <w:p w14:paraId="5130E1F5" w14:textId="77777777" w:rsidR="00BF55F7" w:rsidRDefault="00BF55F7" w:rsidP="00BF55F7">
      <w:pPr>
        <w:spacing w:line="240" w:lineRule="auto"/>
        <w:rPr>
          <w:sz w:val="28"/>
          <w:szCs w:val="28"/>
        </w:rPr>
      </w:pPr>
    </w:p>
    <w:p w14:paraId="5B595A94" w14:textId="77777777" w:rsidR="00BF55F7" w:rsidRDefault="00BF55F7" w:rsidP="00BF55F7">
      <w:pPr>
        <w:spacing w:line="240" w:lineRule="auto"/>
        <w:rPr>
          <w:sz w:val="28"/>
          <w:szCs w:val="28"/>
        </w:rPr>
      </w:pPr>
    </w:p>
    <w:p w14:paraId="0DF4D329" w14:textId="77777777" w:rsidR="00BF55F7" w:rsidRDefault="00BF55F7" w:rsidP="00BF55F7">
      <w:pPr>
        <w:numPr>
          <w:ilvl w:val="0"/>
          <w:numId w:val="1"/>
        </w:numPr>
        <w:spacing w:line="240" w:lineRule="auto"/>
        <w:rPr>
          <w:sz w:val="28"/>
          <w:szCs w:val="28"/>
        </w:rPr>
      </w:pPr>
      <w:r>
        <w:rPr>
          <w:sz w:val="28"/>
          <w:szCs w:val="28"/>
        </w:rPr>
        <w:t>A ballerina car eating ice cream</w:t>
      </w:r>
    </w:p>
    <w:p w14:paraId="045574E2" w14:textId="77777777" w:rsidR="00BF55F7" w:rsidRDefault="00BF55F7" w:rsidP="00BF55F7">
      <w:pPr>
        <w:spacing w:line="240" w:lineRule="auto"/>
        <w:rPr>
          <w:sz w:val="28"/>
          <w:szCs w:val="28"/>
        </w:rPr>
      </w:pPr>
    </w:p>
    <w:p w14:paraId="5D71C34A" w14:textId="77777777" w:rsidR="00BF55F7" w:rsidRDefault="00BF55F7" w:rsidP="00BF55F7">
      <w:pPr>
        <w:spacing w:line="240" w:lineRule="auto"/>
        <w:rPr>
          <w:sz w:val="28"/>
          <w:szCs w:val="28"/>
        </w:rPr>
      </w:pPr>
    </w:p>
    <w:p w14:paraId="705DC8C5" w14:textId="77777777" w:rsidR="00BF55F7" w:rsidRDefault="00BF55F7" w:rsidP="00BF55F7">
      <w:pPr>
        <w:numPr>
          <w:ilvl w:val="0"/>
          <w:numId w:val="1"/>
        </w:numPr>
        <w:spacing w:line="240" w:lineRule="auto"/>
        <w:rPr>
          <w:sz w:val="28"/>
          <w:szCs w:val="28"/>
        </w:rPr>
      </w:pPr>
      <w:r>
        <w:rPr>
          <w:sz w:val="28"/>
          <w:szCs w:val="28"/>
        </w:rPr>
        <w:t>A taxi cab climbing a tree</w:t>
      </w:r>
    </w:p>
    <w:p w14:paraId="58EC1411" w14:textId="77777777" w:rsidR="00BF55F7" w:rsidRDefault="00BF55F7" w:rsidP="00BF55F7">
      <w:pPr>
        <w:spacing w:line="240" w:lineRule="auto"/>
        <w:rPr>
          <w:sz w:val="28"/>
          <w:szCs w:val="28"/>
        </w:rPr>
      </w:pPr>
    </w:p>
    <w:p w14:paraId="73CABC98" w14:textId="77777777" w:rsidR="00BF55F7" w:rsidRDefault="00BF55F7" w:rsidP="00BF55F7">
      <w:pPr>
        <w:spacing w:line="240" w:lineRule="auto"/>
        <w:rPr>
          <w:sz w:val="28"/>
          <w:szCs w:val="28"/>
        </w:rPr>
      </w:pPr>
    </w:p>
    <w:p w14:paraId="43B20D0D" w14:textId="77777777" w:rsidR="00BF55F7" w:rsidRDefault="00BF55F7" w:rsidP="00BF55F7">
      <w:pPr>
        <w:numPr>
          <w:ilvl w:val="0"/>
          <w:numId w:val="1"/>
        </w:numPr>
        <w:spacing w:line="240" w:lineRule="auto"/>
        <w:rPr>
          <w:sz w:val="28"/>
          <w:szCs w:val="28"/>
        </w:rPr>
      </w:pPr>
      <w:r>
        <w:rPr>
          <w:sz w:val="28"/>
          <w:szCs w:val="28"/>
        </w:rPr>
        <w:t>A police car jumping over turtles</w:t>
      </w:r>
    </w:p>
    <w:p w14:paraId="20AB930D" w14:textId="77777777" w:rsidR="00BF55F7" w:rsidRDefault="00BF55F7" w:rsidP="00BF55F7">
      <w:pPr>
        <w:spacing w:line="240" w:lineRule="auto"/>
        <w:rPr>
          <w:sz w:val="28"/>
          <w:szCs w:val="28"/>
        </w:rPr>
      </w:pPr>
    </w:p>
    <w:p w14:paraId="71351FB4" w14:textId="77777777" w:rsidR="00BF55F7" w:rsidRDefault="00BF55F7" w:rsidP="00BF55F7">
      <w:pPr>
        <w:spacing w:line="240" w:lineRule="auto"/>
        <w:rPr>
          <w:sz w:val="28"/>
          <w:szCs w:val="28"/>
        </w:rPr>
      </w:pPr>
    </w:p>
    <w:p w14:paraId="1E0E2F42" w14:textId="77777777" w:rsidR="00BF55F7" w:rsidRDefault="00BF55F7" w:rsidP="00BF55F7">
      <w:pPr>
        <w:numPr>
          <w:ilvl w:val="0"/>
          <w:numId w:val="1"/>
        </w:numPr>
        <w:spacing w:line="240" w:lineRule="auto"/>
        <w:rPr>
          <w:sz w:val="28"/>
          <w:szCs w:val="28"/>
        </w:rPr>
      </w:pPr>
      <w:r>
        <w:rPr>
          <w:sz w:val="28"/>
          <w:szCs w:val="28"/>
        </w:rPr>
        <w:t>A police car being chased by mice</w:t>
      </w:r>
    </w:p>
    <w:p w14:paraId="2137BBFD" w14:textId="77777777" w:rsidR="00BF55F7" w:rsidRDefault="00BF55F7" w:rsidP="00BF55F7">
      <w:pPr>
        <w:spacing w:line="240" w:lineRule="auto"/>
        <w:rPr>
          <w:sz w:val="28"/>
          <w:szCs w:val="28"/>
        </w:rPr>
      </w:pPr>
    </w:p>
    <w:p w14:paraId="7233978C" w14:textId="77777777" w:rsidR="00BF55F7" w:rsidRDefault="00BF55F7" w:rsidP="00BF55F7">
      <w:pPr>
        <w:spacing w:line="240" w:lineRule="auto"/>
        <w:rPr>
          <w:sz w:val="28"/>
          <w:szCs w:val="28"/>
        </w:rPr>
      </w:pPr>
    </w:p>
    <w:p w14:paraId="4049D05E" w14:textId="77777777" w:rsidR="00BF55F7" w:rsidRDefault="00BF55F7" w:rsidP="00BF55F7">
      <w:pPr>
        <w:numPr>
          <w:ilvl w:val="0"/>
          <w:numId w:val="1"/>
        </w:numPr>
        <w:spacing w:line="240" w:lineRule="auto"/>
        <w:rPr>
          <w:sz w:val="28"/>
          <w:szCs w:val="28"/>
        </w:rPr>
      </w:pPr>
      <w:r>
        <w:rPr>
          <w:sz w:val="28"/>
          <w:szCs w:val="28"/>
        </w:rPr>
        <w:t>A car playing soccer with rabbits</w:t>
      </w:r>
    </w:p>
    <w:p w14:paraId="6ACB7F63" w14:textId="77777777" w:rsidR="00BF55F7" w:rsidRDefault="00BF55F7" w:rsidP="00BF55F7">
      <w:pPr>
        <w:spacing w:line="240" w:lineRule="auto"/>
        <w:rPr>
          <w:sz w:val="28"/>
          <w:szCs w:val="28"/>
        </w:rPr>
      </w:pPr>
    </w:p>
    <w:p w14:paraId="1BE2DF9F" w14:textId="77777777" w:rsidR="00BF55F7" w:rsidRDefault="00BF55F7" w:rsidP="00BF55F7">
      <w:pPr>
        <w:spacing w:line="240" w:lineRule="auto"/>
        <w:rPr>
          <w:sz w:val="28"/>
          <w:szCs w:val="28"/>
        </w:rPr>
      </w:pPr>
    </w:p>
    <w:p w14:paraId="69A9848A" w14:textId="77777777" w:rsidR="00BF55F7" w:rsidRDefault="00BF55F7" w:rsidP="00BF55F7">
      <w:pPr>
        <w:numPr>
          <w:ilvl w:val="0"/>
          <w:numId w:val="1"/>
        </w:numPr>
        <w:spacing w:line="240" w:lineRule="auto"/>
        <w:rPr>
          <w:sz w:val="28"/>
          <w:szCs w:val="28"/>
        </w:rPr>
      </w:pPr>
      <w:r>
        <w:rPr>
          <w:sz w:val="28"/>
          <w:szCs w:val="28"/>
        </w:rPr>
        <w:t>A car landing on the moon</w:t>
      </w:r>
    </w:p>
    <w:p w14:paraId="274EA1AA" w14:textId="77777777" w:rsidR="00BF55F7" w:rsidRDefault="00BF55F7" w:rsidP="00BF55F7">
      <w:pPr>
        <w:spacing w:line="240" w:lineRule="auto"/>
        <w:rPr>
          <w:sz w:val="28"/>
          <w:szCs w:val="28"/>
        </w:rPr>
      </w:pPr>
    </w:p>
    <w:p w14:paraId="0E9CB015" w14:textId="77777777" w:rsidR="00BF55F7" w:rsidRDefault="00BF55F7" w:rsidP="00BF55F7">
      <w:pPr>
        <w:spacing w:line="240" w:lineRule="auto"/>
        <w:rPr>
          <w:sz w:val="28"/>
          <w:szCs w:val="28"/>
        </w:rPr>
      </w:pPr>
    </w:p>
    <w:p w14:paraId="2C1BC762" w14:textId="77777777" w:rsidR="00BF55F7" w:rsidRDefault="00BF55F7" w:rsidP="00BF55F7">
      <w:pPr>
        <w:numPr>
          <w:ilvl w:val="0"/>
          <w:numId w:val="1"/>
        </w:numPr>
        <w:spacing w:line="240" w:lineRule="auto"/>
        <w:rPr>
          <w:sz w:val="28"/>
          <w:szCs w:val="28"/>
        </w:rPr>
      </w:pPr>
      <w:r>
        <w:rPr>
          <w:sz w:val="28"/>
          <w:szCs w:val="28"/>
        </w:rPr>
        <w:t>A car playing video games</w:t>
      </w:r>
    </w:p>
    <w:p w14:paraId="40BCC575" w14:textId="77777777" w:rsidR="00BF55F7" w:rsidRDefault="00BF55F7" w:rsidP="00BF55F7">
      <w:pPr>
        <w:spacing w:line="240" w:lineRule="auto"/>
        <w:rPr>
          <w:sz w:val="28"/>
          <w:szCs w:val="28"/>
        </w:rPr>
      </w:pPr>
    </w:p>
    <w:p w14:paraId="24EFDE97" w14:textId="77777777" w:rsidR="00BF55F7" w:rsidRDefault="00BF55F7" w:rsidP="00BF55F7">
      <w:pPr>
        <w:spacing w:line="240" w:lineRule="auto"/>
        <w:rPr>
          <w:sz w:val="28"/>
          <w:szCs w:val="28"/>
        </w:rPr>
      </w:pPr>
    </w:p>
    <w:p w14:paraId="213B0C77" w14:textId="77777777" w:rsidR="00BF55F7" w:rsidRDefault="00BF55F7" w:rsidP="00BF55F7">
      <w:pPr>
        <w:numPr>
          <w:ilvl w:val="0"/>
          <w:numId w:val="1"/>
        </w:numPr>
        <w:spacing w:line="240" w:lineRule="auto"/>
        <w:rPr>
          <w:sz w:val="28"/>
          <w:szCs w:val="28"/>
        </w:rPr>
      </w:pPr>
      <w:r>
        <w:rPr>
          <w:sz w:val="28"/>
          <w:szCs w:val="28"/>
        </w:rPr>
        <w:t>A car being chased by hotdogs</w:t>
      </w:r>
    </w:p>
    <w:p w14:paraId="715A0140" w14:textId="77777777" w:rsidR="00BF55F7" w:rsidRDefault="00BF55F7" w:rsidP="00BF55F7">
      <w:pPr>
        <w:spacing w:line="240" w:lineRule="auto"/>
        <w:rPr>
          <w:sz w:val="28"/>
          <w:szCs w:val="28"/>
        </w:rPr>
      </w:pPr>
    </w:p>
    <w:p w14:paraId="24EEF428" w14:textId="77777777" w:rsidR="00BF55F7" w:rsidRDefault="00BF55F7" w:rsidP="00BF55F7">
      <w:pPr>
        <w:spacing w:line="240" w:lineRule="auto"/>
        <w:rPr>
          <w:sz w:val="28"/>
          <w:szCs w:val="28"/>
        </w:rPr>
      </w:pPr>
    </w:p>
    <w:p w14:paraId="7E195867" w14:textId="77777777" w:rsidR="00BF55F7" w:rsidRDefault="00BF55F7" w:rsidP="00BF55F7">
      <w:pPr>
        <w:numPr>
          <w:ilvl w:val="0"/>
          <w:numId w:val="1"/>
        </w:numPr>
        <w:spacing w:line="240" w:lineRule="auto"/>
        <w:rPr>
          <w:sz w:val="28"/>
          <w:szCs w:val="28"/>
        </w:rPr>
      </w:pPr>
      <w:r>
        <w:rPr>
          <w:sz w:val="28"/>
          <w:szCs w:val="28"/>
        </w:rPr>
        <w:t xml:space="preserve"> A Volkswagen rabbit (type of car) in love with a real rabbit</w:t>
      </w:r>
    </w:p>
    <w:p w14:paraId="2D615843" w14:textId="77777777" w:rsidR="00BF55F7" w:rsidRDefault="00BF55F7" w:rsidP="00BF55F7">
      <w:pPr>
        <w:spacing w:line="240" w:lineRule="auto"/>
        <w:rPr>
          <w:sz w:val="28"/>
          <w:szCs w:val="28"/>
        </w:rPr>
      </w:pPr>
    </w:p>
    <w:p w14:paraId="0A83CB19" w14:textId="77777777" w:rsidR="00BF55F7" w:rsidRDefault="00BF55F7" w:rsidP="00BF55F7">
      <w:pPr>
        <w:spacing w:line="240" w:lineRule="auto"/>
        <w:rPr>
          <w:sz w:val="28"/>
          <w:szCs w:val="28"/>
        </w:rPr>
      </w:pPr>
    </w:p>
    <w:p w14:paraId="7D133FDE" w14:textId="77777777" w:rsidR="00BF55F7" w:rsidRDefault="00BF55F7" w:rsidP="00BF55F7">
      <w:pPr>
        <w:numPr>
          <w:ilvl w:val="0"/>
          <w:numId w:val="1"/>
        </w:numPr>
        <w:spacing w:line="240" w:lineRule="auto"/>
        <w:rPr>
          <w:sz w:val="28"/>
          <w:szCs w:val="28"/>
        </w:rPr>
      </w:pPr>
      <w:r>
        <w:rPr>
          <w:sz w:val="28"/>
          <w:szCs w:val="28"/>
        </w:rPr>
        <w:t xml:space="preserve"> A taxi cab sinking in quicksand</w:t>
      </w:r>
    </w:p>
    <w:p w14:paraId="668613EB" w14:textId="77777777" w:rsidR="00BF55F7" w:rsidRDefault="00BF55F7" w:rsidP="00BF55F7">
      <w:pPr>
        <w:spacing w:line="240" w:lineRule="auto"/>
        <w:rPr>
          <w:sz w:val="28"/>
          <w:szCs w:val="28"/>
        </w:rPr>
      </w:pPr>
    </w:p>
    <w:p w14:paraId="40B70A58" w14:textId="77777777" w:rsidR="00BF55F7" w:rsidRDefault="00BF55F7" w:rsidP="00BF55F7">
      <w:pPr>
        <w:spacing w:line="240" w:lineRule="auto"/>
        <w:rPr>
          <w:sz w:val="28"/>
          <w:szCs w:val="28"/>
        </w:rPr>
      </w:pPr>
    </w:p>
    <w:p w14:paraId="4914A1FE" w14:textId="77777777" w:rsidR="00BF55F7" w:rsidRDefault="00BF55F7" w:rsidP="00BF55F7">
      <w:pPr>
        <w:numPr>
          <w:ilvl w:val="0"/>
          <w:numId w:val="1"/>
        </w:numPr>
        <w:spacing w:line="240" w:lineRule="auto"/>
        <w:rPr>
          <w:sz w:val="28"/>
          <w:szCs w:val="28"/>
        </w:rPr>
      </w:pPr>
      <w:r>
        <w:rPr>
          <w:sz w:val="28"/>
          <w:szCs w:val="28"/>
        </w:rPr>
        <w:t xml:space="preserve"> A car skateboarding and singing</w:t>
      </w:r>
    </w:p>
    <w:p w14:paraId="379766D0" w14:textId="77777777" w:rsidR="00BF55F7" w:rsidRDefault="00BF55F7" w:rsidP="00BF55F7">
      <w:pPr>
        <w:spacing w:line="240" w:lineRule="auto"/>
        <w:rPr>
          <w:sz w:val="28"/>
          <w:szCs w:val="28"/>
        </w:rPr>
      </w:pPr>
    </w:p>
    <w:p w14:paraId="465015B9" w14:textId="77777777" w:rsidR="00BF55F7" w:rsidRDefault="00BF55F7" w:rsidP="00BF55F7">
      <w:pPr>
        <w:spacing w:line="240" w:lineRule="auto"/>
        <w:rPr>
          <w:sz w:val="28"/>
          <w:szCs w:val="28"/>
        </w:rPr>
      </w:pPr>
    </w:p>
    <w:p w14:paraId="095E4416" w14:textId="77777777" w:rsidR="00BF55F7" w:rsidRDefault="00BF55F7" w:rsidP="00BF55F7">
      <w:pPr>
        <w:numPr>
          <w:ilvl w:val="0"/>
          <w:numId w:val="1"/>
        </w:numPr>
        <w:spacing w:line="240" w:lineRule="auto"/>
        <w:rPr>
          <w:sz w:val="28"/>
          <w:szCs w:val="28"/>
        </w:rPr>
      </w:pPr>
      <w:r>
        <w:rPr>
          <w:sz w:val="28"/>
          <w:szCs w:val="28"/>
        </w:rPr>
        <w:t xml:space="preserve"> A half car, half dog, watching </w:t>
      </w:r>
      <w:proofErr w:type="spellStart"/>
      <w:r>
        <w:rPr>
          <w:sz w:val="28"/>
          <w:szCs w:val="28"/>
        </w:rPr>
        <w:t>tv</w:t>
      </w:r>
      <w:proofErr w:type="spellEnd"/>
    </w:p>
    <w:p w14:paraId="0066A65C" w14:textId="77777777" w:rsidR="00BF55F7" w:rsidRDefault="00BF55F7" w:rsidP="00BF55F7">
      <w:pPr>
        <w:spacing w:line="240" w:lineRule="auto"/>
        <w:rPr>
          <w:sz w:val="28"/>
          <w:szCs w:val="28"/>
        </w:rPr>
      </w:pPr>
    </w:p>
    <w:p w14:paraId="7D08CAE5" w14:textId="77777777" w:rsidR="00BF55F7" w:rsidRDefault="00BF55F7" w:rsidP="00BF55F7">
      <w:pPr>
        <w:spacing w:line="240" w:lineRule="auto"/>
        <w:rPr>
          <w:sz w:val="28"/>
          <w:szCs w:val="28"/>
        </w:rPr>
      </w:pPr>
    </w:p>
    <w:p w14:paraId="555CAB3A" w14:textId="77777777" w:rsidR="00BF55F7" w:rsidRDefault="00BF55F7" w:rsidP="00BF55F7">
      <w:pPr>
        <w:numPr>
          <w:ilvl w:val="0"/>
          <w:numId w:val="1"/>
        </w:numPr>
        <w:spacing w:line="240" w:lineRule="auto"/>
        <w:rPr>
          <w:sz w:val="28"/>
          <w:szCs w:val="28"/>
        </w:rPr>
      </w:pPr>
      <w:r>
        <w:rPr>
          <w:sz w:val="28"/>
          <w:szCs w:val="28"/>
        </w:rPr>
        <w:lastRenderedPageBreak/>
        <w:t xml:space="preserve"> A superhero car saving a city from a monster</w:t>
      </w:r>
    </w:p>
    <w:p w14:paraId="5F21B7D8" w14:textId="77777777" w:rsidR="00BF55F7" w:rsidRDefault="00BF55F7" w:rsidP="00BF55F7">
      <w:pPr>
        <w:spacing w:line="240" w:lineRule="auto"/>
        <w:rPr>
          <w:sz w:val="28"/>
          <w:szCs w:val="28"/>
        </w:rPr>
      </w:pPr>
    </w:p>
    <w:p w14:paraId="2B96C943" w14:textId="77777777" w:rsidR="00BF55F7" w:rsidRDefault="00BF55F7" w:rsidP="00BF55F7">
      <w:pPr>
        <w:spacing w:line="240" w:lineRule="auto"/>
        <w:rPr>
          <w:sz w:val="28"/>
          <w:szCs w:val="28"/>
        </w:rPr>
      </w:pPr>
    </w:p>
    <w:p w14:paraId="52B3E97A" w14:textId="77777777" w:rsidR="00BF55F7" w:rsidRDefault="00BF55F7" w:rsidP="00BF55F7">
      <w:pPr>
        <w:numPr>
          <w:ilvl w:val="0"/>
          <w:numId w:val="1"/>
        </w:numPr>
        <w:spacing w:line="240" w:lineRule="auto"/>
        <w:rPr>
          <w:sz w:val="28"/>
          <w:szCs w:val="28"/>
        </w:rPr>
      </w:pPr>
      <w:r>
        <w:rPr>
          <w:sz w:val="28"/>
          <w:szCs w:val="28"/>
        </w:rPr>
        <w:t xml:space="preserve"> A car skiing and talking on a cell phone</w:t>
      </w:r>
    </w:p>
    <w:p w14:paraId="5B10DADD" w14:textId="77777777" w:rsidR="00BF55F7" w:rsidRDefault="00BF55F7" w:rsidP="00BF55F7">
      <w:pPr>
        <w:spacing w:line="240" w:lineRule="auto"/>
        <w:rPr>
          <w:sz w:val="28"/>
          <w:szCs w:val="28"/>
        </w:rPr>
      </w:pPr>
    </w:p>
    <w:p w14:paraId="30A93F8E" w14:textId="77777777" w:rsidR="00BF55F7" w:rsidRDefault="00BF55F7" w:rsidP="00BF55F7">
      <w:pPr>
        <w:spacing w:line="240" w:lineRule="auto"/>
        <w:rPr>
          <w:sz w:val="28"/>
          <w:szCs w:val="28"/>
        </w:rPr>
      </w:pPr>
    </w:p>
    <w:p w14:paraId="67F7FA4F" w14:textId="77777777" w:rsidR="00BF55F7" w:rsidRDefault="00BF55F7" w:rsidP="00BF55F7">
      <w:pPr>
        <w:numPr>
          <w:ilvl w:val="0"/>
          <w:numId w:val="1"/>
        </w:numPr>
        <w:spacing w:line="240" w:lineRule="auto"/>
        <w:rPr>
          <w:sz w:val="28"/>
          <w:szCs w:val="28"/>
        </w:rPr>
      </w:pPr>
      <w:r>
        <w:rPr>
          <w:sz w:val="28"/>
          <w:szCs w:val="28"/>
        </w:rPr>
        <w:t xml:space="preserve"> A scared cop car lost in the woods</w:t>
      </w:r>
    </w:p>
    <w:p w14:paraId="2F4A8CBB" w14:textId="77777777" w:rsidR="00BF55F7" w:rsidRDefault="00BF55F7" w:rsidP="00BF55F7">
      <w:pPr>
        <w:spacing w:line="240" w:lineRule="auto"/>
        <w:rPr>
          <w:sz w:val="28"/>
          <w:szCs w:val="28"/>
        </w:rPr>
      </w:pPr>
    </w:p>
    <w:p w14:paraId="5A05A837" w14:textId="77777777" w:rsidR="00BF55F7" w:rsidRDefault="00BF55F7" w:rsidP="00BF55F7">
      <w:pPr>
        <w:spacing w:line="240" w:lineRule="auto"/>
        <w:rPr>
          <w:sz w:val="28"/>
          <w:szCs w:val="28"/>
        </w:rPr>
      </w:pPr>
    </w:p>
    <w:p w14:paraId="26132E5C" w14:textId="77777777" w:rsidR="00BF55F7" w:rsidRDefault="00BF55F7" w:rsidP="00BF55F7">
      <w:pPr>
        <w:numPr>
          <w:ilvl w:val="0"/>
          <w:numId w:val="1"/>
        </w:numPr>
        <w:spacing w:line="240" w:lineRule="auto"/>
        <w:rPr>
          <w:sz w:val="28"/>
          <w:szCs w:val="28"/>
        </w:rPr>
      </w:pPr>
      <w:r>
        <w:rPr>
          <w:sz w:val="28"/>
          <w:szCs w:val="28"/>
        </w:rPr>
        <w:t xml:space="preserve"> A half car, half unicorn, playing tennis</w:t>
      </w:r>
    </w:p>
    <w:p w14:paraId="48E633DF" w14:textId="77777777" w:rsidR="00BF55F7" w:rsidRDefault="00BF55F7" w:rsidP="00BF55F7">
      <w:pPr>
        <w:spacing w:line="240" w:lineRule="auto"/>
        <w:rPr>
          <w:sz w:val="28"/>
          <w:szCs w:val="28"/>
        </w:rPr>
      </w:pPr>
    </w:p>
    <w:p w14:paraId="4260D18C" w14:textId="77777777" w:rsidR="00BF55F7" w:rsidRDefault="00BF55F7" w:rsidP="00BF55F7">
      <w:pPr>
        <w:spacing w:line="240" w:lineRule="auto"/>
        <w:rPr>
          <w:sz w:val="28"/>
          <w:szCs w:val="28"/>
        </w:rPr>
      </w:pPr>
    </w:p>
    <w:p w14:paraId="1753B20B" w14:textId="77777777" w:rsidR="00BF55F7" w:rsidRDefault="00BF55F7" w:rsidP="00BF55F7">
      <w:pPr>
        <w:numPr>
          <w:ilvl w:val="0"/>
          <w:numId w:val="1"/>
        </w:numPr>
        <w:spacing w:line="240" w:lineRule="auto"/>
        <w:rPr>
          <w:sz w:val="28"/>
          <w:szCs w:val="28"/>
        </w:rPr>
      </w:pPr>
      <w:r>
        <w:rPr>
          <w:sz w:val="28"/>
          <w:szCs w:val="28"/>
        </w:rPr>
        <w:t xml:space="preserve"> A snorkeling double decker bus</w:t>
      </w:r>
    </w:p>
    <w:p w14:paraId="00E1FCBC" w14:textId="77777777" w:rsidR="00BF55F7" w:rsidRDefault="00BF55F7" w:rsidP="00BF55F7">
      <w:pPr>
        <w:spacing w:line="240" w:lineRule="auto"/>
        <w:rPr>
          <w:sz w:val="28"/>
          <w:szCs w:val="28"/>
        </w:rPr>
      </w:pPr>
    </w:p>
    <w:p w14:paraId="78A95644" w14:textId="77777777" w:rsidR="00BF55F7" w:rsidRDefault="00BF55F7" w:rsidP="00BF55F7">
      <w:pPr>
        <w:spacing w:line="240" w:lineRule="auto"/>
        <w:rPr>
          <w:sz w:val="28"/>
          <w:szCs w:val="28"/>
        </w:rPr>
      </w:pPr>
    </w:p>
    <w:p w14:paraId="135F61B9" w14:textId="77777777" w:rsidR="00BF55F7" w:rsidRDefault="00BF55F7" w:rsidP="00BF55F7">
      <w:pPr>
        <w:numPr>
          <w:ilvl w:val="0"/>
          <w:numId w:val="1"/>
        </w:numPr>
        <w:spacing w:line="240" w:lineRule="auto"/>
        <w:rPr>
          <w:sz w:val="28"/>
          <w:szCs w:val="28"/>
        </w:rPr>
      </w:pPr>
      <w:r>
        <w:rPr>
          <w:sz w:val="28"/>
          <w:szCs w:val="28"/>
        </w:rPr>
        <w:t xml:space="preserve"> A food truck serving dog food to dogs, a “dog food” truck</w:t>
      </w:r>
    </w:p>
    <w:p w14:paraId="4D34AE54" w14:textId="77777777" w:rsidR="00BF55F7" w:rsidRDefault="00BF55F7" w:rsidP="00BF55F7">
      <w:pPr>
        <w:spacing w:line="240" w:lineRule="auto"/>
        <w:rPr>
          <w:sz w:val="28"/>
          <w:szCs w:val="28"/>
        </w:rPr>
      </w:pPr>
    </w:p>
    <w:p w14:paraId="7910A83A" w14:textId="77777777" w:rsidR="00BF55F7" w:rsidRDefault="00BF55F7" w:rsidP="00BF55F7">
      <w:pPr>
        <w:spacing w:line="240" w:lineRule="auto"/>
        <w:rPr>
          <w:sz w:val="28"/>
          <w:szCs w:val="28"/>
        </w:rPr>
      </w:pPr>
    </w:p>
    <w:p w14:paraId="0F129F80" w14:textId="77777777" w:rsidR="00BF55F7" w:rsidRDefault="00BF55F7" w:rsidP="00BF55F7">
      <w:pPr>
        <w:numPr>
          <w:ilvl w:val="0"/>
          <w:numId w:val="1"/>
        </w:numPr>
        <w:spacing w:line="240" w:lineRule="auto"/>
        <w:rPr>
          <w:sz w:val="28"/>
          <w:szCs w:val="28"/>
        </w:rPr>
      </w:pPr>
      <w:r>
        <w:rPr>
          <w:sz w:val="28"/>
          <w:szCs w:val="28"/>
        </w:rPr>
        <w:t xml:space="preserve"> A burning car running from a fire truck</w:t>
      </w:r>
    </w:p>
    <w:p w14:paraId="587DB0AA" w14:textId="77777777" w:rsidR="00BF55F7" w:rsidRDefault="00BF55F7" w:rsidP="00BF55F7">
      <w:pPr>
        <w:spacing w:line="240" w:lineRule="auto"/>
        <w:rPr>
          <w:sz w:val="28"/>
          <w:szCs w:val="28"/>
        </w:rPr>
      </w:pPr>
    </w:p>
    <w:p w14:paraId="68EF4851" w14:textId="77777777" w:rsidR="00BF55F7" w:rsidRDefault="00BF55F7" w:rsidP="00BF55F7">
      <w:pPr>
        <w:spacing w:line="240" w:lineRule="auto"/>
        <w:rPr>
          <w:sz w:val="28"/>
          <w:szCs w:val="28"/>
        </w:rPr>
      </w:pPr>
    </w:p>
    <w:p w14:paraId="3EB62E1B" w14:textId="77777777" w:rsidR="00BF55F7" w:rsidRDefault="00BF55F7" w:rsidP="00BF55F7">
      <w:pPr>
        <w:numPr>
          <w:ilvl w:val="0"/>
          <w:numId w:val="1"/>
        </w:numPr>
        <w:spacing w:line="240" w:lineRule="auto"/>
        <w:rPr>
          <w:sz w:val="28"/>
          <w:szCs w:val="28"/>
        </w:rPr>
      </w:pPr>
      <w:r>
        <w:rPr>
          <w:sz w:val="28"/>
          <w:szCs w:val="28"/>
        </w:rPr>
        <w:t xml:space="preserve"> A cop car camping on the moon</w:t>
      </w:r>
    </w:p>
    <w:p w14:paraId="6E13A41D" w14:textId="77777777" w:rsidR="00BF55F7" w:rsidRDefault="00BF55F7" w:rsidP="00BF55F7">
      <w:pPr>
        <w:spacing w:line="240" w:lineRule="auto"/>
        <w:rPr>
          <w:sz w:val="28"/>
          <w:szCs w:val="28"/>
        </w:rPr>
      </w:pPr>
    </w:p>
    <w:p w14:paraId="028BD25E" w14:textId="77777777" w:rsidR="00BF55F7" w:rsidRDefault="00BF55F7" w:rsidP="00BF55F7">
      <w:pPr>
        <w:spacing w:line="240" w:lineRule="auto"/>
        <w:rPr>
          <w:sz w:val="28"/>
          <w:szCs w:val="28"/>
        </w:rPr>
      </w:pPr>
    </w:p>
    <w:p w14:paraId="49120DEE" w14:textId="77777777" w:rsidR="00BF55F7" w:rsidRDefault="00BF55F7" w:rsidP="00BF55F7">
      <w:pPr>
        <w:numPr>
          <w:ilvl w:val="0"/>
          <w:numId w:val="1"/>
        </w:numPr>
        <w:spacing w:line="240" w:lineRule="auto"/>
        <w:rPr>
          <w:sz w:val="28"/>
          <w:szCs w:val="28"/>
        </w:rPr>
      </w:pPr>
      <w:r>
        <w:rPr>
          <w:sz w:val="28"/>
          <w:szCs w:val="28"/>
        </w:rPr>
        <w:t xml:space="preserve"> A school bus jumping through hoops</w:t>
      </w:r>
    </w:p>
    <w:p w14:paraId="54AD3CA1" w14:textId="77777777" w:rsidR="00BF55F7" w:rsidRDefault="00BF55F7" w:rsidP="00BF55F7">
      <w:pPr>
        <w:spacing w:line="240" w:lineRule="auto"/>
        <w:rPr>
          <w:sz w:val="28"/>
          <w:szCs w:val="28"/>
        </w:rPr>
      </w:pPr>
    </w:p>
    <w:p w14:paraId="14FBBCD0" w14:textId="77777777" w:rsidR="00BF55F7" w:rsidRDefault="00BF55F7" w:rsidP="00BF55F7">
      <w:pPr>
        <w:spacing w:line="240" w:lineRule="auto"/>
        <w:rPr>
          <w:sz w:val="28"/>
          <w:szCs w:val="28"/>
        </w:rPr>
      </w:pPr>
    </w:p>
    <w:p w14:paraId="1887469D" w14:textId="77777777" w:rsidR="00BF55F7" w:rsidRDefault="00BF55F7" w:rsidP="00BF55F7">
      <w:pPr>
        <w:numPr>
          <w:ilvl w:val="0"/>
          <w:numId w:val="1"/>
        </w:numPr>
        <w:spacing w:line="240" w:lineRule="auto"/>
        <w:rPr>
          <w:sz w:val="28"/>
          <w:szCs w:val="28"/>
        </w:rPr>
      </w:pPr>
      <w:r>
        <w:rPr>
          <w:sz w:val="28"/>
          <w:szCs w:val="28"/>
        </w:rPr>
        <w:t xml:space="preserve"> A car painting a picture </w:t>
      </w:r>
    </w:p>
    <w:p w14:paraId="18ACC0B7" w14:textId="77777777" w:rsidR="00BF55F7" w:rsidRDefault="00BF55F7" w:rsidP="00BF55F7">
      <w:pPr>
        <w:spacing w:line="240" w:lineRule="auto"/>
        <w:rPr>
          <w:sz w:val="28"/>
          <w:szCs w:val="28"/>
        </w:rPr>
      </w:pPr>
    </w:p>
    <w:p w14:paraId="3669F17E" w14:textId="77777777" w:rsidR="00BF55F7" w:rsidRDefault="00BF55F7" w:rsidP="00BF55F7">
      <w:pPr>
        <w:spacing w:line="240" w:lineRule="auto"/>
        <w:rPr>
          <w:sz w:val="28"/>
          <w:szCs w:val="28"/>
        </w:rPr>
      </w:pPr>
    </w:p>
    <w:p w14:paraId="19622D6B" w14:textId="77777777" w:rsidR="00BF55F7" w:rsidRDefault="00BF55F7" w:rsidP="00BF55F7">
      <w:pPr>
        <w:spacing w:line="240" w:lineRule="auto"/>
        <w:rPr>
          <w:sz w:val="28"/>
          <w:szCs w:val="28"/>
        </w:rPr>
      </w:pPr>
    </w:p>
    <w:p w14:paraId="66750FA6" w14:textId="77777777" w:rsidR="00BF55F7" w:rsidRDefault="00BF55F7" w:rsidP="00BF55F7">
      <w:pPr>
        <w:numPr>
          <w:ilvl w:val="0"/>
          <w:numId w:val="1"/>
        </w:numPr>
        <w:spacing w:line="240" w:lineRule="auto"/>
        <w:rPr>
          <w:sz w:val="28"/>
          <w:szCs w:val="28"/>
        </w:rPr>
      </w:pPr>
      <w:r>
        <w:rPr>
          <w:sz w:val="28"/>
          <w:szCs w:val="28"/>
        </w:rPr>
        <w:t xml:space="preserve"> A car singing in a play</w:t>
      </w:r>
    </w:p>
    <w:p w14:paraId="33E652D5" w14:textId="77777777" w:rsidR="00BF55F7" w:rsidRDefault="00BF55F7" w:rsidP="00BF55F7">
      <w:pPr>
        <w:spacing w:line="240" w:lineRule="auto"/>
        <w:rPr>
          <w:sz w:val="28"/>
          <w:szCs w:val="28"/>
        </w:rPr>
      </w:pPr>
    </w:p>
    <w:p w14:paraId="26049510" w14:textId="77777777" w:rsidR="00BF55F7" w:rsidRDefault="00BF55F7" w:rsidP="00BF55F7">
      <w:pPr>
        <w:spacing w:line="240" w:lineRule="auto"/>
        <w:rPr>
          <w:sz w:val="28"/>
          <w:szCs w:val="28"/>
        </w:rPr>
      </w:pPr>
    </w:p>
    <w:p w14:paraId="18D75EEE" w14:textId="77777777" w:rsidR="00BF55F7" w:rsidRDefault="00BF55F7" w:rsidP="00BF55F7">
      <w:pPr>
        <w:numPr>
          <w:ilvl w:val="0"/>
          <w:numId w:val="1"/>
        </w:numPr>
        <w:spacing w:line="240" w:lineRule="auto"/>
        <w:rPr>
          <w:sz w:val="28"/>
          <w:szCs w:val="28"/>
        </w:rPr>
      </w:pPr>
      <w:r>
        <w:rPr>
          <w:sz w:val="28"/>
          <w:szCs w:val="28"/>
        </w:rPr>
        <w:t xml:space="preserve"> A car feeding ducks</w:t>
      </w:r>
    </w:p>
    <w:p w14:paraId="19619B51" w14:textId="77777777" w:rsidR="00BF55F7" w:rsidRDefault="00BF55F7" w:rsidP="00BF55F7">
      <w:pPr>
        <w:spacing w:line="240" w:lineRule="auto"/>
        <w:rPr>
          <w:sz w:val="28"/>
          <w:szCs w:val="28"/>
        </w:rPr>
      </w:pPr>
    </w:p>
    <w:p w14:paraId="50903782" w14:textId="77777777" w:rsidR="00BF55F7" w:rsidRDefault="00BF55F7" w:rsidP="00BF55F7">
      <w:pPr>
        <w:spacing w:line="240" w:lineRule="auto"/>
        <w:rPr>
          <w:sz w:val="28"/>
          <w:szCs w:val="28"/>
        </w:rPr>
      </w:pPr>
    </w:p>
    <w:p w14:paraId="47AE6233" w14:textId="77777777" w:rsidR="00BF55F7" w:rsidRDefault="00BF55F7" w:rsidP="00BF55F7">
      <w:pPr>
        <w:numPr>
          <w:ilvl w:val="0"/>
          <w:numId w:val="1"/>
        </w:numPr>
        <w:spacing w:line="240" w:lineRule="auto"/>
        <w:rPr>
          <w:sz w:val="28"/>
          <w:szCs w:val="28"/>
        </w:rPr>
      </w:pPr>
      <w:r>
        <w:rPr>
          <w:sz w:val="28"/>
          <w:szCs w:val="28"/>
        </w:rPr>
        <w:t xml:space="preserve"> A car skydiving</w:t>
      </w:r>
    </w:p>
    <w:p w14:paraId="07FA0E8E" w14:textId="77777777" w:rsidR="00BF55F7" w:rsidRDefault="00BF55F7" w:rsidP="00BF55F7">
      <w:pPr>
        <w:spacing w:line="240" w:lineRule="auto"/>
        <w:rPr>
          <w:sz w:val="28"/>
          <w:szCs w:val="28"/>
        </w:rPr>
      </w:pPr>
    </w:p>
    <w:p w14:paraId="1F0D10C4" w14:textId="77777777" w:rsidR="00BF55F7" w:rsidRDefault="00BF55F7" w:rsidP="00BF55F7">
      <w:pPr>
        <w:spacing w:line="240" w:lineRule="auto"/>
        <w:rPr>
          <w:sz w:val="28"/>
          <w:szCs w:val="28"/>
        </w:rPr>
      </w:pPr>
    </w:p>
    <w:p w14:paraId="5348E500" w14:textId="77777777" w:rsidR="00BF55F7" w:rsidRDefault="00BF55F7" w:rsidP="00BF55F7">
      <w:pPr>
        <w:spacing w:line="240" w:lineRule="auto"/>
        <w:rPr>
          <w:sz w:val="28"/>
          <w:szCs w:val="28"/>
        </w:rPr>
      </w:pPr>
      <w:r>
        <w:rPr>
          <w:sz w:val="28"/>
          <w:szCs w:val="28"/>
        </w:rPr>
        <w:lastRenderedPageBreak/>
        <w:t>27. A car hiding from ghosts</w:t>
      </w:r>
    </w:p>
    <w:p w14:paraId="2E861AE0" w14:textId="77777777" w:rsidR="00BF55F7" w:rsidRDefault="00BF55F7" w:rsidP="00BF55F7">
      <w:pPr>
        <w:spacing w:line="240" w:lineRule="auto"/>
        <w:rPr>
          <w:sz w:val="28"/>
          <w:szCs w:val="28"/>
        </w:rPr>
      </w:pPr>
    </w:p>
    <w:p w14:paraId="69C1D019" w14:textId="77777777" w:rsidR="00BF55F7" w:rsidRDefault="00BF55F7" w:rsidP="00BF55F7">
      <w:pPr>
        <w:spacing w:line="240" w:lineRule="auto"/>
        <w:rPr>
          <w:sz w:val="28"/>
          <w:szCs w:val="28"/>
        </w:rPr>
      </w:pPr>
    </w:p>
    <w:p w14:paraId="4B594F49" w14:textId="77777777" w:rsidR="00BF55F7" w:rsidRDefault="00BF55F7" w:rsidP="00BF55F7">
      <w:pPr>
        <w:spacing w:line="240" w:lineRule="auto"/>
        <w:rPr>
          <w:sz w:val="28"/>
          <w:szCs w:val="28"/>
        </w:rPr>
      </w:pPr>
      <w:r>
        <w:rPr>
          <w:sz w:val="28"/>
          <w:szCs w:val="28"/>
        </w:rPr>
        <w:t>28. A car taking a selfie</w:t>
      </w:r>
    </w:p>
    <w:p w14:paraId="3C437531" w14:textId="77777777" w:rsidR="00BF55F7" w:rsidRDefault="00BF55F7" w:rsidP="00BF55F7">
      <w:pPr>
        <w:spacing w:line="240" w:lineRule="auto"/>
        <w:rPr>
          <w:sz w:val="28"/>
          <w:szCs w:val="28"/>
        </w:rPr>
      </w:pPr>
    </w:p>
    <w:p w14:paraId="02F3B232" w14:textId="77777777" w:rsidR="00BF55F7" w:rsidRDefault="00BF55F7" w:rsidP="00BF55F7">
      <w:pPr>
        <w:spacing w:line="240" w:lineRule="auto"/>
        <w:rPr>
          <w:sz w:val="28"/>
          <w:szCs w:val="28"/>
        </w:rPr>
      </w:pPr>
    </w:p>
    <w:p w14:paraId="5A07D006" w14:textId="77777777" w:rsidR="00BF55F7" w:rsidRDefault="00BF55F7" w:rsidP="00BF55F7">
      <w:pPr>
        <w:spacing w:line="240" w:lineRule="auto"/>
        <w:rPr>
          <w:sz w:val="28"/>
          <w:szCs w:val="28"/>
        </w:rPr>
      </w:pPr>
      <w:r>
        <w:rPr>
          <w:sz w:val="28"/>
          <w:szCs w:val="28"/>
        </w:rPr>
        <w:t>29. A car fishing from a cloud</w:t>
      </w:r>
    </w:p>
    <w:p w14:paraId="78C4684B" w14:textId="77777777" w:rsidR="00BF55F7" w:rsidRDefault="00BF55F7" w:rsidP="00BF55F7">
      <w:pPr>
        <w:spacing w:line="240" w:lineRule="auto"/>
        <w:rPr>
          <w:sz w:val="28"/>
          <w:szCs w:val="28"/>
        </w:rPr>
      </w:pPr>
    </w:p>
    <w:p w14:paraId="21E20E98" w14:textId="77777777" w:rsidR="00BF55F7" w:rsidRDefault="00BF55F7" w:rsidP="00BF55F7">
      <w:pPr>
        <w:spacing w:line="240" w:lineRule="auto"/>
        <w:rPr>
          <w:sz w:val="28"/>
          <w:szCs w:val="28"/>
        </w:rPr>
      </w:pPr>
    </w:p>
    <w:p w14:paraId="78568EBE" w14:textId="77777777" w:rsidR="00BF55F7" w:rsidRDefault="00BF55F7" w:rsidP="00BF55F7">
      <w:pPr>
        <w:spacing w:line="240" w:lineRule="auto"/>
        <w:rPr>
          <w:sz w:val="28"/>
          <w:szCs w:val="28"/>
        </w:rPr>
      </w:pPr>
      <w:r>
        <w:rPr>
          <w:sz w:val="28"/>
          <w:szCs w:val="28"/>
        </w:rPr>
        <w:t>30. A car water-skiing</w:t>
      </w:r>
    </w:p>
    <w:p w14:paraId="2BAF11B3" w14:textId="77777777" w:rsidR="00BF55F7" w:rsidRDefault="00BF55F7" w:rsidP="00BF55F7">
      <w:pPr>
        <w:spacing w:line="240" w:lineRule="auto"/>
        <w:rPr>
          <w:sz w:val="28"/>
          <w:szCs w:val="28"/>
        </w:rPr>
      </w:pPr>
    </w:p>
    <w:p w14:paraId="7646D179" w14:textId="77777777" w:rsidR="00BF55F7" w:rsidRDefault="00BF55F7" w:rsidP="00BF55F7">
      <w:pPr>
        <w:spacing w:line="240" w:lineRule="auto"/>
        <w:rPr>
          <w:sz w:val="28"/>
          <w:szCs w:val="28"/>
        </w:rPr>
      </w:pPr>
    </w:p>
    <w:p w14:paraId="15DEF9CF" w14:textId="77777777" w:rsidR="00BF55F7" w:rsidRDefault="00BF55F7" w:rsidP="00BF55F7">
      <w:pPr>
        <w:spacing w:line="240" w:lineRule="auto"/>
        <w:rPr>
          <w:sz w:val="28"/>
          <w:szCs w:val="28"/>
        </w:rPr>
      </w:pPr>
      <w:r>
        <w:rPr>
          <w:sz w:val="28"/>
          <w:szCs w:val="28"/>
        </w:rPr>
        <w:t>31. A car diving</w:t>
      </w:r>
    </w:p>
    <w:p w14:paraId="26222E93" w14:textId="77777777" w:rsidR="00BF55F7" w:rsidRDefault="00BF55F7" w:rsidP="00BF55F7">
      <w:pPr>
        <w:spacing w:line="240" w:lineRule="auto"/>
        <w:rPr>
          <w:sz w:val="28"/>
          <w:szCs w:val="28"/>
        </w:rPr>
      </w:pPr>
    </w:p>
    <w:p w14:paraId="086195F9" w14:textId="77777777" w:rsidR="00BF55F7" w:rsidRDefault="00BF55F7" w:rsidP="00BF55F7">
      <w:pPr>
        <w:spacing w:line="240" w:lineRule="auto"/>
        <w:rPr>
          <w:sz w:val="28"/>
          <w:szCs w:val="28"/>
        </w:rPr>
      </w:pPr>
    </w:p>
    <w:p w14:paraId="22C31965" w14:textId="77777777" w:rsidR="00BF55F7" w:rsidRDefault="00BF55F7" w:rsidP="00BF55F7">
      <w:pPr>
        <w:spacing w:line="240" w:lineRule="auto"/>
        <w:rPr>
          <w:sz w:val="28"/>
          <w:szCs w:val="28"/>
        </w:rPr>
      </w:pPr>
      <w:r>
        <w:rPr>
          <w:sz w:val="28"/>
          <w:szCs w:val="28"/>
        </w:rPr>
        <w:t>32. A car winning a race</w:t>
      </w:r>
    </w:p>
    <w:p w14:paraId="31B20A6A" w14:textId="77777777" w:rsidR="00BF55F7" w:rsidRDefault="00BF55F7" w:rsidP="00BF55F7">
      <w:pPr>
        <w:spacing w:line="240" w:lineRule="auto"/>
        <w:rPr>
          <w:sz w:val="28"/>
          <w:szCs w:val="28"/>
        </w:rPr>
      </w:pPr>
    </w:p>
    <w:p w14:paraId="16464C5E" w14:textId="77777777" w:rsidR="00BF55F7" w:rsidRDefault="00BF55F7" w:rsidP="00BF55F7">
      <w:pPr>
        <w:spacing w:line="240" w:lineRule="auto"/>
        <w:rPr>
          <w:sz w:val="28"/>
          <w:szCs w:val="28"/>
        </w:rPr>
      </w:pPr>
    </w:p>
    <w:p w14:paraId="21EC6D0B" w14:textId="77777777" w:rsidR="00BF55F7" w:rsidRDefault="00BF55F7" w:rsidP="00BF55F7">
      <w:pPr>
        <w:spacing w:line="240" w:lineRule="auto"/>
        <w:rPr>
          <w:sz w:val="28"/>
          <w:szCs w:val="28"/>
        </w:rPr>
      </w:pPr>
      <w:r>
        <w:rPr>
          <w:sz w:val="28"/>
          <w:szCs w:val="28"/>
        </w:rPr>
        <w:t xml:space="preserve">34. A car hunting </w:t>
      </w:r>
    </w:p>
    <w:p w14:paraId="06200FFF" w14:textId="77777777" w:rsidR="00BF55F7" w:rsidRDefault="00BF55F7" w:rsidP="00BF55F7">
      <w:pPr>
        <w:spacing w:line="240" w:lineRule="auto"/>
        <w:rPr>
          <w:sz w:val="28"/>
          <w:szCs w:val="28"/>
        </w:rPr>
      </w:pPr>
    </w:p>
    <w:p w14:paraId="17126AAD" w14:textId="77777777" w:rsidR="00BF55F7" w:rsidRDefault="00BF55F7" w:rsidP="00BF55F7">
      <w:pPr>
        <w:spacing w:line="240" w:lineRule="auto"/>
        <w:rPr>
          <w:sz w:val="28"/>
          <w:szCs w:val="28"/>
        </w:rPr>
      </w:pPr>
    </w:p>
    <w:p w14:paraId="38933BCD" w14:textId="77777777" w:rsidR="00BF55F7" w:rsidRDefault="00BF55F7" w:rsidP="00BF55F7">
      <w:pPr>
        <w:spacing w:line="240" w:lineRule="auto"/>
        <w:rPr>
          <w:sz w:val="28"/>
          <w:szCs w:val="28"/>
        </w:rPr>
      </w:pPr>
      <w:r>
        <w:rPr>
          <w:sz w:val="28"/>
          <w:szCs w:val="28"/>
        </w:rPr>
        <w:t>36. A car being chased by a shark</w:t>
      </w:r>
    </w:p>
    <w:p w14:paraId="0369EFDB" w14:textId="77777777" w:rsidR="00BF55F7" w:rsidRDefault="00BF55F7" w:rsidP="00BF55F7">
      <w:pPr>
        <w:spacing w:line="240" w:lineRule="auto"/>
        <w:rPr>
          <w:sz w:val="28"/>
          <w:szCs w:val="28"/>
        </w:rPr>
      </w:pPr>
    </w:p>
    <w:p w14:paraId="122369DF" w14:textId="77777777" w:rsidR="00BF55F7" w:rsidRDefault="00BF55F7" w:rsidP="00BF55F7">
      <w:pPr>
        <w:spacing w:line="240" w:lineRule="auto"/>
        <w:rPr>
          <w:sz w:val="28"/>
          <w:szCs w:val="28"/>
        </w:rPr>
      </w:pPr>
    </w:p>
    <w:p w14:paraId="73A14429" w14:textId="77777777" w:rsidR="00BF55F7" w:rsidRDefault="00BF55F7" w:rsidP="00BF55F7">
      <w:pPr>
        <w:spacing w:line="240" w:lineRule="auto"/>
        <w:rPr>
          <w:sz w:val="28"/>
          <w:szCs w:val="28"/>
        </w:rPr>
      </w:pPr>
      <w:r>
        <w:rPr>
          <w:sz w:val="28"/>
          <w:szCs w:val="28"/>
        </w:rPr>
        <w:t>37. A car sliding down a rainbow</w:t>
      </w:r>
    </w:p>
    <w:p w14:paraId="0CC0C2EC" w14:textId="77777777" w:rsidR="00BF55F7" w:rsidRDefault="00BF55F7" w:rsidP="00BF55F7">
      <w:pPr>
        <w:spacing w:line="240" w:lineRule="auto"/>
        <w:rPr>
          <w:sz w:val="28"/>
          <w:szCs w:val="28"/>
        </w:rPr>
      </w:pPr>
    </w:p>
    <w:p w14:paraId="5A028C1C" w14:textId="77777777" w:rsidR="00BF55F7" w:rsidRDefault="00BF55F7" w:rsidP="00BF55F7">
      <w:pPr>
        <w:spacing w:line="240" w:lineRule="auto"/>
        <w:rPr>
          <w:sz w:val="28"/>
          <w:szCs w:val="28"/>
        </w:rPr>
      </w:pPr>
    </w:p>
    <w:p w14:paraId="2EC5E6BD" w14:textId="77777777" w:rsidR="00BF55F7" w:rsidRDefault="00BF55F7" w:rsidP="00BF55F7">
      <w:pPr>
        <w:spacing w:line="240" w:lineRule="auto"/>
        <w:rPr>
          <w:sz w:val="28"/>
          <w:szCs w:val="28"/>
        </w:rPr>
      </w:pPr>
      <w:r>
        <w:rPr>
          <w:sz w:val="28"/>
          <w:szCs w:val="28"/>
        </w:rPr>
        <w:t>38. A car meeting the president</w:t>
      </w:r>
    </w:p>
    <w:p w14:paraId="7931AEF5" w14:textId="77777777" w:rsidR="00BF55F7" w:rsidRDefault="00BF55F7" w:rsidP="00BF55F7">
      <w:pPr>
        <w:spacing w:line="240" w:lineRule="auto"/>
        <w:rPr>
          <w:sz w:val="28"/>
          <w:szCs w:val="28"/>
        </w:rPr>
      </w:pPr>
    </w:p>
    <w:p w14:paraId="0211E618" w14:textId="77777777" w:rsidR="00BF55F7" w:rsidRDefault="00BF55F7" w:rsidP="00BF55F7">
      <w:pPr>
        <w:spacing w:line="240" w:lineRule="auto"/>
        <w:rPr>
          <w:sz w:val="28"/>
          <w:szCs w:val="28"/>
        </w:rPr>
      </w:pPr>
    </w:p>
    <w:p w14:paraId="03B4C837" w14:textId="77777777" w:rsidR="00BF55F7" w:rsidRDefault="00BF55F7" w:rsidP="00BF55F7">
      <w:pPr>
        <w:spacing w:line="240" w:lineRule="auto"/>
        <w:rPr>
          <w:sz w:val="28"/>
          <w:szCs w:val="28"/>
        </w:rPr>
      </w:pPr>
    </w:p>
    <w:p w14:paraId="4971A0E0" w14:textId="77777777" w:rsidR="00BF55F7" w:rsidRDefault="00BF55F7" w:rsidP="00BF55F7">
      <w:pPr>
        <w:spacing w:line="240" w:lineRule="auto"/>
        <w:rPr>
          <w:sz w:val="28"/>
          <w:szCs w:val="28"/>
        </w:rPr>
      </w:pPr>
      <w:r>
        <w:rPr>
          <w:sz w:val="28"/>
          <w:szCs w:val="28"/>
        </w:rPr>
        <w:t>39. A fire breathing fire truck</w:t>
      </w:r>
    </w:p>
    <w:p w14:paraId="2735995E" w14:textId="77777777" w:rsidR="00BF55F7" w:rsidRDefault="00BF55F7" w:rsidP="00BF55F7">
      <w:pPr>
        <w:spacing w:line="240" w:lineRule="auto"/>
        <w:rPr>
          <w:sz w:val="28"/>
          <w:szCs w:val="28"/>
        </w:rPr>
      </w:pPr>
    </w:p>
    <w:p w14:paraId="4E497A32" w14:textId="77777777" w:rsidR="00BF55F7" w:rsidRDefault="00BF55F7" w:rsidP="00BF55F7">
      <w:pPr>
        <w:spacing w:line="240" w:lineRule="auto"/>
        <w:rPr>
          <w:sz w:val="28"/>
          <w:szCs w:val="28"/>
        </w:rPr>
      </w:pPr>
    </w:p>
    <w:p w14:paraId="73E1C234" w14:textId="77777777" w:rsidR="00BF55F7" w:rsidRDefault="00BF55F7" w:rsidP="00BF55F7">
      <w:pPr>
        <w:spacing w:line="240" w:lineRule="auto"/>
        <w:rPr>
          <w:sz w:val="28"/>
          <w:szCs w:val="28"/>
        </w:rPr>
      </w:pPr>
      <w:r>
        <w:rPr>
          <w:sz w:val="28"/>
          <w:szCs w:val="28"/>
        </w:rPr>
        <w:t>41. Cars getting married</w:t>
      </w:r>
    </w:p>
    <w:p w14:paraId="36E43044" w14:textId="77777777" w:rsidR="00BF55F7" w:rsidRDefault="00BF55F7" w:rsidP="00BF55F7">
      <w:pPr>
        <w:spacing w:line="240" w:lineRule="auto"/>
        <w:rPr>
          <w:sz w:val="28"/>
          <w:szCs w:val="28"/>
        </w:rPr>
      </w:pPr>
    </w:p>
    <w:p w14:paraId="6B1C5F6A" w14:textId="77777777" w:rsidR="00BF55F7" w:rsidRDefault="00BF55F7" w:rsidP="00BF55F7">
      <w:pPr>
        <w:spacing w:line="240" w:lineRule="auto"/>
        <w:rPr>
          <w:sz w:val="28"/>
          <w:szCs w:val="28"/>
        </w:rPr>
      </w:pPr>
    </w:p>
    <w:p w14:paraId="3A8566FC" w14:textId="77777777" w:rsidR="00BF55F7" w:rsidRDefault="00BF55F7" w:rsidP="00BF55F7">
      <w:pPr>
        <w:spacing w:line="240" w:lineRule="auto"/>
        <w:rPr>
          <w:sz w:val="28"/>
          <w:szCs w:val="28"/>
        </w:rPr>
      </w:pPr>
      <w:r>
        <w:rPr>
          <w:sz w:val="28"/>
          <w:szCs w:val="28"/>
        </w:rPr>
        <w:t>43. Half car half cat stuck in a tree</w:t>
      </w:r>
    </w:p>
    <w:p w14:paraId="2ACCA698" w14:textId="77777777" w:rsidR="00BF55F7" w:rsidRDefault="00BF55F7" w:rsidP="00BF55F7">
      <w:pPr>
        <w:spacing w:line="240" w:lineRule="auto"/>
        <w:rPr>
          <w:sz w:val="28"/>
          <w:szCs w:val="28"/>
        </w:rPr>
      </w:pPr>
    </w:p>
    <w:p w14:paraId="081FCEEB" w14:textId="77777777" w:rsidR="00BF55F7" w:rsidRDefault="00BF55F7" w:rsidP="00BF55F7">
      <w:pPr>
        <w:spacing w:line="240" w:lineRule="auto"/>
        <w:rPr>
          <w:sz w:val="28"/>
          <w:szCs w:val="28"/>
        </w:rPr>
      </w:pPr>
    </w:p>
    <w:p w14:paraId="4751BB9A" w14:textId="77777777" w:rsidR="00BF55F7" w:rsidRDefault="00BF55F7" w:rsidP="00BF55F7">
      <w:pPr>
        <w:spacing w:line="240" w:lineRule="auto"/>
        <w:rPr>
          <w:sz w:val="28"/>
          <w:szCs w:val="28"/>
        </w:rPr>
      </w:pPr>
      <w:r>
        <w:rPr>
          <w:sz w:val="28"/>
          <w:szCs w:val="28"/>
        </w:rPr>
        <w:lastRenderedPageBreak/>
        <w:t>44. A school bus eating an apple</w:t>
      </w:r>
    </w:p>
    <w:p w14:paraId="2596DF8F" w14:textId="77777777" w:rsidR="00BF55F7" w:rsidRDefault="00BF55F7" w:rsidP="00BF55F7">
      <w:pPr>
        <w:spacing w:line="240" w:lineRule="auto"/>
        <w:rPr>
          <w:sz w:val="28"/>
          <w:szCs w:val="28"/>
        </w:rPr>
      </w:pPr>
    </w:p>
    <w:p w14:paraId="280B37E8" w14:textId="77777777" w:rsidR="00BF55F7" w:rsidRDefault="00BF55F7" w:rsidP="00BF55F7">
      <w:pPr>
        <w:spacing w:line="240" w:lineRule="auto"/>
        <w:rPr>
          <w:sz w:val="28"/>
          <w:szCs w:val="28"/>
        </w:rPr>
      </w:pPr>
    </w:p>
    <w:p w14:paraId="516C99A5" w14:textId="77777777" w:rsidR="00BF55F7" w:rsidRDefault="00BF55F7" w:rsidP="00BF55F7">
      <w:pPr>
        <w:spacing w:line="240" w:lineRule="auto"/>
        <w:rPr>
          <w:sz w:val="28"/>
          <w:szCs w:val="28"/>
        </w:rPr>
      </w:pPr>
      <w:r>
        <w:rPr>
          <w:sz w:val="28"/>
          <w:szCs w:val="28"/>
        </w:rPr>
        <w:t>45. A race car with a mermaid tail swimming</w:t>
      </w:r>
    </w:p>
    <w:p w14:paraId="4E4F2B07" w14:textId="77777777" w:rsidR="00BF55F7" w:rsidRDefault="00BF55F7" w:rsidP="00BF55F7">
      <w:pPr>
        <w:spacing w:line="240" w:lineRule="auto"/>
        <w:rPr>
          <w:sz w:val="28"/>
          <w:szCs w:val="28"/>
        </w:rPr>
      </w:pPr>
      <w:bookmarkStart w:id="1" w:name="_gjdgxs" w:colFirst="0" w:colLast="0"/>
      <w:bookmarkStart w:id="2" w:name="_ridozggtukcw" w:colFirst="0" w:colLast="0"/>
      <w:bookmarkEnd w:id="1"/>
      <w:bookmarkEnd w:id="2"/>
    </w:p>
    <w:p w14:paraId="4E328E73" w14:textId="77777777" w:rsidR="00BF55F7" w:rsidRDefault="00BF55F7" w:rsidP="00BF55F7">
      <w:pPr>
        <w:spacing w:line="240" w:lineRule="auto"/>
        <w:rPr>
          <w:sz w:val="28"/>
          <w:szCs w:val="28"/>
        </w:rPr>
      </w:pPr>
      <w:bookmarkStart w:id="3" w:name="_9juklpgff10t" w:colFirst="0" w:colLast="0"/>
      <w:bookmarkEnd w:id="3"/>
    </w:p>
    <w:p w14:paraId="048FA2A1" w14:textId="77777777" w:rsidR="00BF55F7" w:rsidRDefault="00BF55F7" w:rsidP="00BF55F7">
      <w:pPr>
        <w:spacing w:line="240" w:lineRule="auto"/>
        <w:rPr>
          <w:sz w:val="28"/>
          <w:szCs w:val="28"/>
        </w:rPr>
      </w:pPr>
      <w:bookmarkStart w:id="4" w:name="_ksqx90irftg9" w:colFirst="0" w:colLast="0"/>
      <w:bookmarkEnd w:id="4"/>
      <w:r>
        <w:rPr>
          <w:sz w:val="28"/>
          <w:szCs w:val="28"/>
        </w:rPr>
        <w:t>47. A car hiking up a hill</w:t>
      </w:r>
    </w:p>
    <w:p w14:paraId="155EAD98" w14:textId="77777777" w:rsidR="00BF55F7" w:rsidRDefault="00BF55F7" w:rsidP="00BF55F7">
      <w:pPr>
        <w:spacing w:line="240" w:lineRule="auto"/>
        <w:rPr>
          <w:sz w:val="28"/>
          <w:szCs w:val="28"/>
        </w:rPr>
      </w:pPr>
      <w:bookmarkStart w:id="5" w:name="_g2wv9v2zzz8l" w:colFirst="0" w:colLast="0"/>
      <w:bookmarkStart w:id="6" w:name="_2mhl5daob47n" w:colFirst="0" w:colLast="0"/>
      <w:bookmarkEnd w:id="5"/>
      <w:bookmarkEnd w:id="6"/>
    </w:p>
    <w:p w14:paraId="6C364F0C" w14:textId="77777777" w:rsidR="00BF55F7" w:rsidRDefault="00BF55F7" w:rsidP="00BF55F7">
      <w:pPr>
        <w:spacing w:line="240" w:lineRule="auto"/>
        <w:rPr>
          <w:sz w:val="28"/>
          <w:szCs w:val="28"/>
        </w:rPr>
      </w:pPr>
      <w:bookmarkStart w:id="7" w:name="_t0kt6n1a7gmi" w:colFirst="0" w:colLast="0"/>
      <w:bookmarkEnd w:id="7"/>
    </w:p>
    <w:p w14:paraId="7A836D5A" w14:textId="77777777" w:rsidR="00BF55F7" w:rsidRDefault="00BF55F7" w:rsidP="00BF55F7">
      <w:pPr>
        <w:spacing w:line="240" w:lineRule="auto"/>
        <w:rPr>
          <w:sz w:val="28"/>
          <w:szCs w:val="28"/>
        </w:rPr>
      </w:pPr>
      <w:bookmarkStart w:id="8" w:name="_110vpsin79er" w:colFirst="0" w:colLast="0"/>
      <w:bookmarkEnd w:id="8"/>
      <w:r>
        <w:rPr>
          <w:sz w:val="28"/>
          <w:szCs w:val="28"/>
        </w:rPr>
        <w:t>48. A police car robbing a bank</w:t>
      </w:r>
    </w:p>
    <w:p w14:paraId="1F07086A" w14:textId="77777777" w:rsidR="00BF55F7" w:rsidRDefault="00BF55F7" w:rsidP="00BF55F7">
      <w:pPr>
        <w:spacing w:line="240" w:lineRule="auto"/>
        <w:rPr>
          <w:sz w:val="28"/>
          <w:szCs w:val="28"/>
        </w:rPr>
      </w:pPr>
      <w:bookmarkStart w:id="9" w:name="_b12n3exdutlw" w:colFirst="0" w:colLast="0"/>
      <w:bookmarkStart w:id="10" w:name="_umsefjhivyip" w:colFirst="0" w:colLast="0"/>
      <w:bookmarkEnd w:id="9"/>
      <w:bookmarkEnd w:id="10"/>
    </w:p>
    <w:p w14:paraId="6BDA8194" w14:textId="77777777" w:rsidR="00BF55F7" w:rsidRDefault="00BF55F7" w:rsidP="00BF55F7">
      <w:pPr>
        <w:spacing w:line="240" w:lineRule="auto"/>
        <w:rPr>
          <w:sz w:val="28"/>
          <w:szCs w:val="28"/>
        </w:rPr>
      </w:pPr>
      <w:bookmarkStart w:id="11" w:name="_cdhqnairnfde" w:colFirst="0" w:colLast="0"/>
      <w:bookmarkEnd w:id="11"/>
    </w:p>
    <w:p w14:paraId="38A9F803" w14:textId="77777777" w:rsidR="00BF55F7" w:rsidRDefault="00BF55F7" w:rsidP="00BF55F7">
      <w:pPr>
        <w:spacing w:line="240" w:lineRule="auto"/>
        <w:rPr>
          <w:sz w:val="28"/>
          <w:szCs w:val="28"/>
        </w:rPr>
      </w:pPr>
      <w:bookmarkStart w:id="12" w:name="_qvqck3lambp1" w:colFirst="0" w:colLast="0"/>
      <w:bookmarkEnd w:id="12"/>
      <w:r>
        <w:rPr>
          <w:sz w:val="28"/>
          <w:szCs w:val="28"/>
        </w:rPr>
        <w:t>49. A bus painting</w:t>
      </w:r>
    </w:p>
    <w:p w14:paraId="6B9C5EA2" w14:textId="77777777" w:rsidR="00BF55F7" w:rsidRDefault="00BF55F7" w:rsidP="00BF55F7">
      <w:pPr>
        <w:rPr>
          <w:sz w:val="28"/>
          <w:szCs w:val="28"/>
        </w:rPr>
      </w:pPr>
      <w:bookmarkStart w:id="13" w:name="_afy6bcciej3y" w:colFirst="0" w:colLast="0"/>
      <w:bookmarkEnd w:id="13"/>
    </w:p>
    <w:p w14:paraId="68E75AFE" w14:textId="77777777" w:rsidR="00BF55F7" w:rsidRDefault="00BF55F7" w:rsidP="00BF55F7">
      <w:pPr>
        <w:rPr>
          <w:sz w:val="28"/>
          <w:szCs w:val="28"/>
        </w:rPr>
      </w:pPr>
    </w:p>
    <w:p w14:paraId="0E9AC314" w14:textId="77777777" w:rsidR="00BF55F7" w:rsidRDefault="00BF55F7"/>
    <w:sectPr w:rsidR="00BF55F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BA73AA3"/>
    <w:multiLevelType w:val="multilevel"/>
    <w:tmpl w:val="8696C30A"/>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18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18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18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D5F"/>
    <w:rsid w:val="0051232E"/>
    <w:rsid w:val="00911D5F"/>
    <w:rsid w:val="00BF55F7"/>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6A20856"/>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Ind w:w="0" w:type="dxa"/>
      <w:tblCellMar>
        <w:top w:w="100" w:type="dxa"/>
        <w:left w:w="100" w:type="dxa"/>
        <w:bottom w:w="100" w:type="dxa"/>
        <w:right w:w="100" w:type="dxa"/>
      </w:tblCellMar>
    </w:tblPr>
  </w:style>
  <w:style w:type="table" w:customStyle="1" w:styleId="a0">
    <w:basedOn w:val="TableNormal"/>
    <w:tblPr>
      <w:tblStyleRowBandSize w:val="1"/>
      <w:tblStyleColBandSize w:val="1"/>
      <w:tblInd w:w="0" w:type="dxa"/>
      <w:tblCellMar>
        <w:top w:w="100" w:type="dxa"/>
        <w:left w:w="100" w:type="dxa"/>
        <w:bottom w:w="100" w:type="dxa"/>
        <w:right w:w="100" w:type="dxa"/>
      </w:tblCellMar>
    </w:tblPr>
  </w:style>
  <w:style w:type="table" w:customStyle="1" w:styleId="a1">
    <w:basedOn w:val="TableNormal"/>
    <w:tblPr>
      <w:tblStyleRowBandSize w:val="1"/>
      <w:tblStyleColBandSize w:val="1"/>
      <w:tblInd w:w="0" w:type="dxa"/>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youtube.com/watch?v=W-eqjMc1Efs"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1119</Words>
  <Characters>6384</Characters>
  <Application>Microsoft Macintosh Word</Application>
  <DocSecurity>0</DocSecurity>
  <Lines>53</Lines>
  <Paragraphs>14</Paragraphs>
  <ScaleCrop>false</ScaleCrop>
  <LinksUpToDate>false</LinksUpToDate>
  <CharactersWithSpaces>7489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Katelyn Brown</cp:lastModifiedBy>
  <cp:revision>2</cp:revision>
  <dcterms:created xsi:type="dcterms:W3CDTF">2019-11-26T16:00:00Z</dcterms:created>
  <dcterms:modified xsi:type="dcterms:W3CDTF">2019-11-26T16:00:00Z</dcterms:modified>
</cp:coreProperties>
</file>